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D0991E" Type="http://schemas.openxmlformats.org/officeDocument/2006/relationships/officeDocument" Target="/word/document.xml" /><Relationship Id="coreR49D0991E" Type="http://schemas.openxmlformats.org/package/2006/relationships/metadata/core-properties" Target="/docProps/core.xml" /><Relationship Id="customR49D0991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Těžař/těžařka dříví těžebně-dopravními stroji (kód: 41-091-M)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Těžař dříví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a uplatňování zásad BOZP při provozu těžebně-dopravních 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a obsluha víceoperačních těžebních 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a obsluha vyvážecích souprav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Seřizování, ošetřování a údržba těžebního stroje, hydraulické ruky a kácecí hlavice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Těžař/těžařka dříví těžebně-dopravními stroji, 28.10.2026 22:18:43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i se strojním vybavením, jehož prostřednictvím bude zkoušku vykonávat.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https://www.nsp.cz/jednotka-prace/tezar-drivi-tezebne-dopra#zdravotni-zpusobilost).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Podmínkou pro připuštění ke zkoušce je předložení řidičského průkazu skupiny T. 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zkoušky. Uchazeč může ukončit zkoušku kdykoliv v jejím průběhu, a to na vlastní žádost.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účely posouzení vad dříví při sortimentaci použít Doporučená pravidla pro měření a třídění dříví v ČR v aktuálním znění.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poznávání budou následující dřeviny, a to podle asimilačních orgánů a letorostů: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jedle, douglaska, borovice, vejmutovka, modřín,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Listnaté: dub, buk, habr, javor, jasan, jilm, bříza, jeřáb, ořešák, třešeň, lípa, olše, topol, vrba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určuje všechny výše uvedené lesnicky důležité dřeviny a musí správně určit minimálně 80 % taxonů.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je nutné absolvovat v lesním porostu, kde lze ověřit dovednosti v ovládání těžebních strojů.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Těžař/těžařka dříví těžebně-dopravními stroji, 28.10.2026 22:18:43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Královský Hvozd,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Triumfa Energo,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Těžař/těžařka dříví těžebně-dopravními stroji, 28.10.2026 22:18:43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