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BA987" Type="http://schemas.openxmlformats.org/officeDocument/2006/relationships/officeDocument" Target="/word/document.xml" /><Relationship Id="coreR249BA987" Type="http://schemas.openxmlformats.org/package/2006/relationships/metadata/core-properties" Target="/docProps/core.xml" /><Relationship Id="customR249BA9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1.11.2026 3:04:03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1.11.2026 3:04:03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1.11.2026 3:04:03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