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310F0" Type="http://schemas.openxmlformats.org/officeDocument/2006/relationships/officeDocument" Target="/word/document.xml" /><Relationship Id="coreR6F1310F0" Type="http://schemas.openxmlformats.org/package/2006/relationships/metadata/core-properties" Target="/docProps/core.xml" /><Relationship Id="customR6F1310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1.11.2026 3:02:35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1.11.2026 3:02:35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