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15AF7" Type="http://schemas.openxmlformats.org/officeDocument/2006/relationships/officeDocument" Target="/word/document.xml" /><Relationship Id="coreR32215AF7" Type="http://schemas.openxmlformats.org/package/2006/relationships/metadata/core-properties" Target="/docProps/core.xml" /><Relationship Id="customR32215A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17.9.2026 2:16:26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17.9.2026 2:16:26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17.9.2026 2:16:26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