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D096ED" Type="http://schemas.openxmlformats.org/officeDocument/2006/relationships/officeDocument" Target="/word/document.xml" /><Relationship Id="coreR7FD096ED" Type="http://schemas.openxmlformats.org/package/2006/relationships/metadata/core-properties" Target="/docProps/core.xml" /><Relationship Id="customR7FD096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 pro pěstební činnost (kód: 41-093-H)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Mechanizátor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traktory a ostatní mechanizací využívanou ve výrobě sazenic, v pěstební činnosti a ochraně lesa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Ochrana kultur proti buřeni s využitím malé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údržba, opravy a výměna sítě svodnic v cestní síti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údržba lesnického nářadí,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Provádění prostřihávek a prořezávek v nárostech a mladých porostech, vyřezávání nehroubí, rozčleňování porostů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a stavba oplocenek, mysliveckých a účelových zařízení v lese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24.10.2014 do: 14.03.2020</w:t>
      </w:r>
    </w:p>
    <w:p>
      <w:pPr>
        <w:pStyle w:val="P21"/>
        <w:framePr w:w="7654" w:h="331" w:hRule="exact" w:wrap="none" w:vAnchor="page" w:hAnchor="margin" w:x="28" w:y="15940"/>
        <w:rPr>
          <w:rStyle w:val="C16"/>
          <w:rtl w:val="0"/>
        </w:rPr>
      </w:pPr>
      <w:r>
        <w:rPr>
          <w:rStyle w:val="C16"/>
          <w:rtl w:val="0"/>
        </w:rPr>
        <w:t>Mechanizátor pro pěstební činnost, 2.8.2026 22:48:03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Práce s traktory a ostatní mechanizací využívanou ve výrobě sazenic, v pěstební činnosti a ochraně lesa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Předvést vybrané operace související s mechanickou přípravou ploch a odstraněním klestu, např. pomocí půdní frézy, finských bran, drtiče klestu nebo shrnovače klestu, a popsat pracovní postup na konkrétním pracovišti, včetně dodržování zásad BOZP</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Definovat zásady pro správnou manipulaci, nakládku, expedici a přepravu sadebního materiálu s ohledem na ochranu jeho kvality a životaschopnosti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Předvést přípravu a ovládání mechanizace při obnově lesa (sázecí stroj, jamkovač)</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vysvětlením</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d) Předvést přípravu a ovládání mechanizace při ochraně lesa (postřikovače)</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s ústním vysvětlením</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Provést a popsat údržbu traktoru a závěsných strojů a ostatní malé mechanizace a určenou drobnou opravu použité techniky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s ústním vysvětlením</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f) Vyplnit běžné pracovní záznamy vedené pro mechanizaci využívanou ve výrobě sazenic, v pěstební činnosti a ochraně lesa</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s ústním vysvětlením</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Ochrana kultur proti buřeni s využitím malé mechanizace</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a) Praktické poznávání základních druhů lesních dřevin</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Praktické předvedení</w:t>
      </w:r>
    </w:p>
    <w:p>
      <w:pPr>
        <w:pStyle w:val="P16"/>
        <w:framePr w:w="6710" w:h="607" w:hRule="exact" w:wrap="none" w:vAnchor="page" w:hAnchor="margin" w:x="45" w:y="9334"/>
        <w:rPr>
          <w:rStyle w:val="C3"/>
          <w:rtl w:val="0"/>
        </w:rPr>
      </w:pPr>
    </w:p>
    <w:p>
      <w:pPr>
        <w:pStyle w:val="P17"/>
        <w:framePr w:w="6658" w:h="480" w:hRule="exact" w:wrap="none" w:vAnchor="page" w:hAnchor="margin" w:x="71" w:y="9390"/>
        <w:rPr>
          <w:rStyle w:val="C13"/>
          <w:rtl w:val="0"/>
        </w:rPr>
      </w:pPr>
      <w:r>
        <w:rPr>
          <w:rStyle w:val="C13"/>
          <w:rtl w:val="0"/>
        </w:rPr>
        <w:t>b) Předvést ožínání kultur a výřez nežádoucích dřevin pomocí křovinořezů nebo motorových pil při dodržení zásad BOZP</w:t>
      </w:r>
    </w:p>
    <w:p>
      <w:pPr>
        <w:pStyle w:val="P30"/>
        <w:framePr w:w="3921" w:h="607" w:hRule="exact" w:wrap="none" w:vAnchor="page" w:hAnchor="margin" w:x="6800" w:y="9334"/>
        <w:rPr>
          <w:rStyle w:val="C3"/>
          <w:rtl w:val="0"/>
        </w:rPr>
      </w:pPr>
    </w:p>
    <w:p>
      <w:pPr>
        <w:pStyle w:val="P31"/>
        <w:framePr w:w="3839" w:h="480" w:hRule="exact" w:wrap="none" w:vAnchor="page" w:hAnchor="margin" w:x="6856" w:y="9390"/>
        <w:rPr>
          <w:rStyle w:val="C22"/>
          <w:rtl w:val="0"/>
        </w:rPr>
      </w:pPr>
      <w:r>
        <w:rPr>
          <w:rStyle w:val="C22"/>
          <w:rtl w:val="0"/>
        </w:rPr>
        <w:t>Praktické předvedení</w:t>
      </w:r>
    </w:p>
    <w:p>
      <w:pPr>
        <w:pStyle w:val="P12"/>
        <w:framePr w:w="6710" w:h="607" w:hRule="exact" w:wrap="none" w:vAnchor="page" w:hAnchor="margin" w:x="45" w:y="9941"/>
        <w:rPr>
          <w:rStyle w:val="C3"/>
          <w:rtl w:val="0"/>
        </w:rPr>
      </w:pPr>
    </w:p>
    <w:p>
      <w:pPr>
        <w:pStyle w:val="P13"/>
        <w:framePr w:w="6658" w:h="480" w:hRule="exact" w:wrap="none" w:vAnchor="page" w:hAnchor="margin" w:x="71" w:y="9997"/>
        <w:rPr>
          <w:rStyle w:val="C11"/>
          <w:rtl w:val="0"/>
        </w:rPr>
      </w:pPr>
      <w:r>
        <w:rPr>
          <w:rStyle w:val="C11"/>
          <w:rtl w:val="0"/>
        </w:rPr>
        <w:t>c) Provést chemickou ochranu kultur pomocí motorových postřikovačů při dodržení zásad BOZP, včetně popisu přípravy postřikové směsi</w:t>
      </w:r>
    </w:p>
    <w:p>
      <w:pPr>
        <w:pStyle w:val="P28"/>
        <w:framePr w:w="3921" w:h="607" w:hRule="exact" w:wrap="none" w:vAnchor="page" w:hAnchor="margin" w:x="6800" w:y="9941"/>
        <w:rPr>
          <w:rStyle w:val="C3"/>
          <w:rtl w:val="0"/>
        </w:rPr>
      </w:pPr>
    </w:p>
    <w:p>
      <w:pPr>
        <w:pStyle w:val="P29"/>
        <w:framePr w:w="3839" w:h="480" w:hRule="exact" w:wrap="none" w:vAnchor="page" w:hAnchor="margin" w:x="6856" w:y="9997"/>
        <w:rPr>
          <w:rStyle w:val="C21"/>
          <w:rtl w:val="0"/>
        </w:rPr>
      </w:pPr>
      <w:r>
        <w:rPr>
          <w:rStyle w:val="C21"/>
          <w:rtl w:val="0"/>
        </w:rPr>
        <w:t>Praktické předvedení s ústním vysvětlením</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d) Provést a popsat údržbu a určenou drobnou opravu prostředků malé mechanizace</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s ústním vysvětlením</w:t>
      </w:r>
    </w:p>
    <w:p>
      <w:pPr>
        <w:pStyle w:val="P12"/>
        <w:framePr w:w="6710" w:h="376" w:hRule="exact" w:wrap="none" w:vAnchor="page" w:hAnchor="margin" w:x="45" w:y="11155"/>
        <w:rPr>
          <w:rStyle w:val="C3"/>
          <w:rtl w:val="0"/>
        </w:rPr>
      </w:pPr>
    </w:p>
    <w:p>
      <w:pPr>
        <w:pStyle w:val="P13"/>
        <w:framePr w:w="6658" w:h="249" w:hRule="exact" w:wrap="none" w:vAnchor="page" w:hAnchor="margin" w:x="71" w:y="11211"/>
        <w:rPr>
          <w:rStyle w:val="C11"/>
          <w:rtl w:val="0"/>
        </w:rPr>
      </w:pPr>
      <w:r>
        <w:rPr>
          <w:rStyle w:val="C11"/>
          <w:rtl w:val="0"/>
        </w:rPr>
        <w:t>e) Vyplnit běžné pracovní záznamy vedené pro malou mechanizaci</w:t>
      </w:r>
    </w:p>
    <w:p>
      <w:pPr>
        <w:pStyle w:val="P28"/>
        <w:framePr w:w="3921" w:h="376" w:hRule="exact" w:wrap="none" w:vAnchor="page" w:hAnchor="margin" w:x="6800" w:y="11155"/>
        <w:rPr>
          <w:rStyle w:val="C3"/>
          <w:rtl w:val="0"/>
        </w:rPr>
      </w:pPr>
    </w:p>
    <w:p>
      <w:pPr>
        <w:pStyle w:val="P29"/>
        <w:framePr w:w="3839" w:h="249" w:hRule="exact" w:wrap="none" w:vAnchor="page" w:hAnchor="margin" w:x="6856" w:y="11211"/>
        <w:rPr>
          <w:rStyle w:val="C21"/>
          <w:rtl w:val="0"/>
        </w:rPr>
      </w:pPr>
      <w:r>
        <w:rPr>
          <w:rStyle w:val="C21"/>
          <w:rtl w:val="0"/>
        </w:rPr>
        <w:t>Praktické předvedení s ústním vysvětlením</w:t>
      </w:r>
    </w:p>
    <w:p>
      <w:pPr>
        <w:pStyle w:val="P32"/>
        <w:framePr w:w="10710" w:h="248" w:hRule="exact" w:wrap="none" w:vAnchor="page" w:hAnchor="margin" w:x="28" w:y="11644"/>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Výroba, údržba, opravy a výměna sítě svodnic v cestní síti</w:t>
      </w:r>
    </w:p>
    <w:p>
      <w:pPr>
        <w:pStyle w:val="P24"/>
        <w:framePr w:w="6713" w:h="376" w:hRule="exact" w:wrap="none" w:vAnchor="page" w:hAnchor="margin" w:x="45" w:y="12519"/>
        <w:rPr>
          <w:rStyle w:val="C3"/>
          <w:rtl w:val="0"/>
        </w:rPr>
      </w:pPr>
    </w:p>
    <w:p>
      <w:pPr>
        <w:pStyle w:val="P25"/>
        <w:framePr w:w="6661" w:h="249" w:hRule="exact" w:wrap="none" w:vAnchor="page" w:hAnchor="margin" w:x="71" w:y="12590"/>
        <w:rPr>
          <w:rStyle w:val="C19"/>
          <w:rtl w:val="0"/>
        </w:rPr>
      </w:pPr>
      <w:r>
        <w:rPr>
          <w:rStyle w:val="C19"/>
          <w:rtl w:val="0"/>
        </w:rPr>
        <w:t>Kritéria hodnocení</w:t>
      </w:r>
    </w:p>
    <w:p>
      <w:pPr>
        <w:pStyle w:val="P26"/>
        <w:framePr w:w="3918" w:h="376" w:hRule="exact" w:wrap="none" w:vAnchor="page" w:hAnchor="margin" w:x="6803" w:y="12519"/>
        <w:rPr>
          <w:rStyle w:val="C3"/>
          <w:rtl w:val="0"/>
        </w:rPr>
      </w:pPr>
    </w:p>
    <w:p>
      <w:pPr>
        <w:pStyle w:val="P27"/>
        <w:framePr w:w="3836" w:h="249" w:hRule="exact" w:wrap="none" w:vAnchor="page" w:hAnchor="margin" w:x="6859" w:y="12590"/>
        <w:rPr>
          <w:rStyle w:val="C20"/>
          <w:rtl w:val="0"/>
        </w:rPr>
      </w:pPr>
      <w:r>
        <w:rPr>
          <w:rStyle w:val="C20"/>
          <w:rtl w:val="0"/>
        </w:rPr>
        <w:t>Způsoby ověření</w:t>
      </w:r>
    </w:p>
    <w:p>
      <w:pPr>
        <w:pStyle w:val="P12"/>
        <w:framePr w:w="6710" w:h="607" w:hRule="exact" w:wrap="none" w:vAnchor="page" w:hAnchor="margin" w:x="45" w:y="12896"/>
        <w:rPr>
          <w:rStyle w:val="C3"/>
          <w:rtl w:val="0"/>
        </w:rPr>
      </w:pPr>
    </w:p>
    <w:p>
      <w:pPr>
        <w:pStyle w:val="P13"/>
        <w:framePr w:w="6658" w:h="480" w:hRule="exact" w:wrap="none" w:vAnchor="page" w:hAnchor="margin" w:x="71" w:y="12952"/>
        <w:rPr>
          <w:rStyle w:val="C11"/>
          <w:rtl w:val="0"/>
        </w:rPr>
      </w:pPr>
      <w:r>
        <w:rPr>
          <w:rStyle w:val="C11"/>
          <w:rtl w:val="0"/>
        </w:rPr>
        <w:t>a) Popsat druhy svodnic, předvést způsob jejich usazení a údržby v cestní síti</w:t>
      </w:r>
    </w:p>
    <w:p>
      <w:pPr>
        <w:pStyle w:val="P28"/>
        <w:framePr w:w="3921" w:h="607" w:hRule="exact" w:wrap="none" w:vAnchor="page" w:hAnchor="margin" w:x="6800" w:y="12896"/>
        <w:rPr>
          <w:rStyle w:val="C3"/>
          <w:rtl w:val="0"/>
        </w:rPr>
      </w:pPr>
    </w:p>
    <w:p>
      <w:pPr>
        <w:pStyle w:val="P29"/>
        <w:framePr w:w="3839" w:h="480" w:hRule="exact" w:wrap="none" w:vAnchor="page" w:hAnchor="margin" w:x="6856" w:y="12952"/>
        <w:rPr>
          <w:rStyle w:val="C21"/>
          <w:rtl w:val="0"/>
        </w:rPr>
      </w:pPr>
      <w:r>
        <w:rPr>
          <w:rStyle w:val="C21"/>
          <w:rtl w:val="0"/>
        </w:rPr>
        <w:t>Praktické předvedení s ústním vysvětlením</w:t>
      </w:r>
    </w:p>
    <w:p>
      <w:pPr>
        <w:pStyle w:val="P16"/>
        <w:framePr w:w="6710" w:h="376" w:hRule="exact" w:wrap="none" w:vAnchor="page" w:hAnchor="margin" w:x="45" w:y="13502"/>
        <w:rPr>
          <w:rStyle w:val="C3"/>
          <w:rtl w:val="0"/>
        </w:rPr>
      </w:pPr>
    </w:p>
    <w:p>
      <w:pPr>
        <w:pStyle w:val="P17"/>
        <w:framePr w:w="6658" w:h="249" w:hRule="exact" w:wrap="none" w:vAnchor="page" w:hAnchor="margin" w:x="71" w:y="13558"/>
        <w:rPr>
          <w:rStyle w:val="C13"/>
          <w:rtl w:val="0"/>
        </w:rPr>
      </w:pPr>
      <w:r>
        <w:rPr>
          <w:rStyle w:val="C13"/>
          <w:rtl w:val="0"/>
        </w:rPr>
        <w:t>b) Předvést výrobu svodnic v cestní síti</w:t>
      </w:r>
    </w:p>
    <w:p>
      <w:pPr>
        <w:pStyle w:val="P30"/>
        <w:framePr w:w="3921" w:h="376" w:hRule="exact" w:wrap="none" w:vAnchor="page" w:hAnchor="margin" w:x="6800" w:y="13502"/>
        <w:rPr>
          <w:rStyle w:val="C3"/>
          <w:rtl w:val="0"/>
        </w:rPr>
      </w:pPr>
    </w:p>
    <w:p>
      <w:pPr>
        <w:pStyle w:val="P31"/>
        <w:framePr w:w="3839" w:h="249" w:hRule="exact" w:wrap="none" w:vAnchor="page" w:hAnchor="margin" w:x="6856" w:y="13558"/>
        <w:rPr>
          <w:rStyle w:val="C22"/>
          <w:rtl w:val="0"/>
        </w:rPr>
      </w:pPr>
      <w:r>
        <w:rPr>
          <w:rStyle w:val="C22"/>
          <w:rtl w:val="0"/>
        </w:rPr>
        <w:t>Praktické předvedení</w:t>
      </w:r>
    </w:p>
    <w:p>
      <w:pPr>
        <w:pStyle w:val="P32"/>
        <w:framePr w:w="10710" w:h="248" w:hRule="exact" w:wrap="none" w:vAnchor="page" w:hAnchor="margin" w:x="28" w:y="1399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Mechanizátor pro pěstební činnost, 2.8.2026 22:48:03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lesnického nářadí,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ošetření určeného lesnického nářadí, strojů a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pravidelnou a sezónní údržbu nářadí,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Provádění prostřihávek a prořezávek v nárostech a mladých porostech, vyřezávání nehroubí, rozčleňování porostů</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831" w:hRule="exact" w:wrap="none" w:vAnchor="page" w:hAnchor="margin" w:x="45" w:y="5294"/>
        <w:rPr>
          <w:rStyle w:val="C3"/>
          <w:rtl w:val="0"/>
        </w:rPr>
      </w:pPr>
    </w:p>
    <w:p>
      <w:pPr>
        <w:pStyle w:val="P13"/>
        <w:framePr w:w="6658" w:h="704" w:hRule="exact" w:wrap="none" w:vAnchor="page" w:hAnchor="margin" w:x="71" w:y="5350"/>
        <w:rPr>
          <w:rStyle w:val="C11"/>
          <w:rtl w:val="0"/>
        </w:rPr>
      </w:pPr>
      <w:r>
        <w:rPr>
          <w:rStyle w:val="C11"/>
          <w:rtl w:val="0"/>
        </w:rPr>
        <w:t>a) Provést prostřihávky v nárostech a prořezávky v mladých porostech na základě ústní instruktáže za pomoci motorové pily nebo křovinořezu při dodržení zásad BOZP</w:t>
      </w:r>
    </w:p>
    <w:p>
      <w:pPr>
        <w:pStyle w:val="P28"/>
        <w:framePr w:w="3921" w:h="831" w:hRule="exact" w:wrap="none" w:vAnchor="page" w:hAnchor="margin" w:x="6800" w:y="5294"/>
        <w:rPr>
          <w:rStyle w:val="C3"/>
          <w:rtl w:val="0"/>
        </w:rPr>
      </w:pPr>
    </w:p>
    <w:p>
      <w:pPr>
        <w:pStyle w:val="P29"/>
        <w:framePr w:w="3839" w:h="704" w:hRule="exact" w:wrap="none" w:vAnchor="page" w:hAnchor="margin" w:x="6856" w:y="5350"/>
        <w:rPr>
          <w:rStyle w:val="C21"/>
          <w:rtl w:val="0"/>
        </w:rPr>
      </w:pPr>
      <w:r>
        <w:rPr>
          <w:rStyle w:val="C21"/>
          <w:rtl w:val="0"/>
        </w:rPr>
        <w:t>Praktické předvedení s ústním vysvětlením</w:t>
      </w:r>
    </w:p>
    <w:p>
      <w:pPr>
        <w:pStyle w:val="P16"/>
        <w:framePr w:w="6710" w:h="607" w:hRule="exact" w:wrap="none" w:vAnchor="page" w:hAnchor="margin" w:x="45" w:y="6125"/>
        <w:rPr>
          <w:rStyle w:val="C3"/>
          <w:rtl w:val="0"/>
        </w:rPr>
      </w:pPr>
    </w:p>
    <w:p>
      <w:pPr>
        <w:pStyle w:val="P17"/>
        <w:framePr w:w="6658" w:h="480" w:hRule="exact" w:wrap="none" w:vAnchor="page" w:hAnchor="margin" w:x="71" w:y="6181"/>
        <w:rPr>
          <w:rStyle w:val="C13"/>
          <w:rtl w:val="0"/>
        </w:rPr>
      </w:pPr>
      <w:r>
        <w:rPr>
          <w:rStyle w:val="C13"/>
          <w:rtl w:val="0"/>
        </w:rPr>
        <w:t>b) Popsat způsoby mechanizovaného vyřezávání nehroubí, např. dočištění porostů, rekonstrukce porostů, výřez pod elektrovody apod.</w:t>
      </w:r>
    </w:p>
    <w:p>
      <w:pPr>
        <w:pStyle w:val="P30"/>
        <w:framePr w:w="3921" w:h="607" w:hRule="exact" w:wrap="none" w:vAnchor="page" w:hAnchor="margin" w:x="6800" w:y="6125"/>
        <w:rPr>
          <w:rStyle w:val="C3"/>
          <w:rtl w:val="0"/>
        </w:rPr>
      </w:pPr>
    </w:p>
    <w:p>
      <w:pPr>
        <w:pStyle w:val="P31"/>
        <w:framePr w:w="3839" w:h="480" w:hRule="exact" w:wrap="none" w:vAnchor="page" w:hAnchor="margin" w:x="6856" w:y="6181"/>
        <w:rPr>
          <w:rStyle w:val="C22"/>
          <w:rtl w:val="0"/>
        </w:rPr>
      </w:pPr>
      <w:r>
        <w:rPr>
          <w:rStyle w:val="C22"/>
          <w:rtl w:val="0"/>
        </w:rPr>
        <w:t>Ústní ověření</w:t>
      </w:r>
    </w:p>
    <w:p>
      <w:pPr>
        <w:pStyle w:val="P12"/>
        <w:framePr w:w="6710" w:h="607" w:hRule="exact" w:wrap="none" w:vAnchor="page" w:hAnchor="margin" w:x="45" w:y="6732"/>
        <w:rPr>
          <w:rStyle w:val="C3"/>
          <w:rtl w:val="0"/>
        </w:rPr>
      </w:pPr>
    </w:p>
    <w:p>
      <w:pPr>
        <w:pStyle w:val="P13"/>
        <w:framePr w:w="6658" w:h="480" w:hRule="exact" w:wrap="none" w:vAnchor="page" w:hAnchor="margin" w:x="71" w:y="6788"/>
        <w:rPr>
          <w:rStyle w:val="C11"/>
          <w:rtl w:val="0"/>
        </w:rPr>
      </w:pPr>
      <w:r>
        <w:rPr>
          <w:rStyle w:val="C11"/>
          <w:rtl w:val="0"/>
        </w:rPr>
        <w:t>c) Popsat mechanizované provádění prostřihávek, prořezávek a rozčleňování porostů pomocí nesené mechanizace</w:t>
      </w:r>
    </w:p>
    <w:p>
      <w:pPr>
        <w:pStyle w:val="P28"/>
        <w:framePr w:w="3921" w:h="607" w:hRule="exact" w:wrap="none" w:vAnchor="page" w:hAnchor="margin" w:x="6800" w:y="6732"/>
        <w:rPr>
          <w:rStyle w:val="C3"/>
          <w:rtl w:val="0"/>
        </w:rPr>
      </w:pPr>
    </w:p>
    <w:p>
      <w:pPr>
        <w:pStyle w:val="P29"/>
        <w:framePr w:w="3839" w:h="480" w:hRule="exact" w:wrap="none" w:vAnchor="page" w:hAnchor="margin" w:x="6856" w:y="6788"/>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Provést a popsat údržbu a určenou drobnou opravu ruční motorové řetězové pily a křovinořezu</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 s ústním vysvětlením</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Výroba a stavba oplocenek, mysliveckých a účelových zařízení v lese</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Popsat přípravu materiálu pro stavbu zadaného typu oplocenky a postup její stavby</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Ústní ověření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Popsat přípravu materiálu pro stavbu zadaného typu mysliveckého či účelového zařízení v lese</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Ústní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c) Předvést práci s ručním nebo neseným půdním vrtákem při dodržení zásad BOZP</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d) Provést a popsat údržbu a určenou drobnou opravu půdního nebo neseného vrtáku</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Praktické předvedení s ústním vysvětlením</w:t>
      </w:r>
    </w:p>
    <w:p>
      <w:pPr>
        <w:pStyle w:val="P32"/>
        <w:framePr w:w="10710" w:h="248" w:hRule="exact" w:wrap="none" w:vAnchor="page" w:hAnchor="margin" w:x="28" w:y="11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 pro pěstební činnost, 2.8.2026 22:48:03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lesních porostech, kde je možné ověřit dovednosti práce s uváděnými prostředky.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provedení zkoušky je předložení osvědčení pro práci s motorovou pilou a řidičské oprávnění skupiny T.</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pStyle w:val="P33"/>
        <w:framePr w:w="10766" w:h="1837" w:hRule="exact" w:wrap="none" w:vAnchor="page" w:hAnchor="margin" w:x="0" w:y="6906"/>
        <w:rPr>
          <w:rStyle w:val="C3"/>
          <w:rtl w:val="0"/>
        </w:rPr>
      </w:pPr>
    </w:p>
    <w:p>
      <w:pPr>
        <w:pStyle w:val="P35"/>
        <w:framePr w:w="10710" w:h="340" w:hRule="exact" w:wrap="none" w:vAnchor="page" w:hAnchor="margin" w:x="28" w:y="6906"/>
        <w:rPr>
          <w:rStyle w:val="C25"/>
          <w:rtl w:val="0"/>
        </w:rPr>
      </w:pPr>
      <w:r>
        <w:rPr>
          <w:rStyle w:val="C25"/>
          <w:rtl w:val="0"/>
        </w:rPr>
        <w:t>Výsledné hodnocení</w:t>
      </w:r>
    </w:p>
    <w:p>
      <w:pPr>
        <w:keepNext w:val="0"/>
        <w:keepLines w:val="0"/>
        <w:framePr w:w="10766" w:h="1497" w:hRule="exact" w:wrap="none" w:vAnchor="page" w:hAnchor="margin" w:x="0" w:y="7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Počet zkoušejících</w:t>
      </w:r>
    </w:p>
    <w:p>
      <w:pPr>
        <w:keepNext w:val="0"/>
        <w:keepLines w:val="0"/>
        <w:framePr w:w="10766" w:h="103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Mechanizátor pro pěstební činnost, 2.8.2026 22:48:03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lesnictví + alespoň 5 let odborné praxe jako osoba odpovědná za činnosti v oblasti lesního hospodářství nebo ve funkci učitele odborných předmětů v lesnickém školství nebo praktického vyučování nebo odborného výcviku, z toho minimálně jeden rok v období posledních dvou let před podáním žádosti o autorizaci.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lesnictví + alespoň 5 let odborné praxe jako osoba odpovědná za činnosti v oblasti lesního hospodářství, z toho minimálně jeden rok v období posledních dvou let před podáním žádosti o autorizaci.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lesnictví + alespoň 5 let odborné praxe jako osoba odpovědná za činnosti v oblasti lesního hospodářství,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551"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rozsahem a strukturou provedení zkoušky při splnění bezpečnostních a hygienických předpisů pro danou činnost, dopravní prostředek k přesunům na pracoviště,</w:t>
      </w:r>
    </w:p>
    <w:p>
      <w:pPr>
        <w:keepNext w:val="0"/>
        <w:keepLines w:val="1"/>
        <w:framePr w:w="10766" w:h="3211"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3211"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mechanizace,</w:t>
      </w:r>
    </w:p>
    <w:p>
      <w:pPr>
        <w:keepNext w:val="0"/>
        <w:keepLines w:val="1"/>
        <w:framePr w:w="10766" w:h="3211"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mechanizaci,</w:t>
      </w:r>
    </w:p>
    <w:p>
      <w:pPr>
        <w:keepNext w:val="0"/>
        <w:keepLines w:val="1"/>
        <w:framePr w:w="10766" w:h="3211"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211"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51"/>
        <w:rPr>
          <w:rStyle w:val="C3"/>
          <w:rtl w:val="0"/>
        </w:rPr>
      </w:pPr>
    </w:p>
    <w:p>
      <w:pPr>
        <w:pStyle w:val="P35"/>
        <w:framePr w:w="10710" w:h="340" w:hRule="exact" w:wrap="none" w:vAnchor="page" w:hAnchor="margin" w:x="28" w:y="14251"/>
        <w:rPr>
          <w:rStyle w:val="C25"/>
          <w:rtl w:val="0"/>
        </w:rPr>
      </w:pPr>
      <w:r>
        <w:rPr>
          <w:rStyle w:val="C25"/>
          <w:rtl w:val="0"/>
        </w:rPr>
        <w:t>Doba přípravy na zkoušku</w:t>
      </w:r>
    </w:p>
    <w:p>
      <w:pPr>
        <w:keepNext w:val="0"/>
        <w:keepLines w:val="0"/>
        <w:framePr w:w="10766" w:h="1036" w:hRule="exact" w:wrap="none" w:vAnchor="page" w:hAnchor="margin" w:x="0" w:y="14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Mechanizátor pro pěstební činnost, 2.8.2026 22:48:03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Mechanizátor pro pěstební činnost, 2.8.2026 22:48:03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pStyle w:val="P21"/>
        <w:framePr w:w="7654" w:h="331" w:hRule="exact" w:wrap="none" w:vAnchor="page" w:hAnchor="margin" w:x="28" w:y="15940"/>
        <w:rPr>
          <w:rStyle w:val="C16"/>
          <w:rtl w:val="0"/>
        </w:rPr>
      </w:pPr>
      <w:r>
        <w:rPr>
          <w:rStyle w:val="C16"/>
          <w:rtl w:val="0"/>
        </w:rPr>
        <w:t>Mechanizátor pro pěstební činnost, 2.8.2026 22:48:03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CC89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6DBE2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63B60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