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8C473" Type="http://schemas.openxmlformats.org/officeDocument/2006/relationships/officeDocument" Target="/word/document.xml" /><Relationship Id="coreR1058C473" Type="http://schemas.openxmlformats.org/package/2006/relationships/metadata/core-properties" Target="/docProps/core.xml" /><Relationship Id="customR1058C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Piercér, 4.8.2026 2:45:58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4.8.2026 2:45:58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4.8.2026 2:45:58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98" w:h="230" w:hRule="exact" w:wrap="none" w:vAnchor="page" w:hAnchor="margin" w:x="8265" w:y="3996"/>
        <w:rPr>
          <w:rStyle w:val="C26"/>
          <w:rtl w:val="0"/>
        </w:rPr>
      </w:pPr>
      <w:r>
        <w:rPr>
          <w:rStyle w:val="C26"/>
          <w:rtl w:val="0"/>
        </w:rPr>
        <w:t>prace/piercer#zdravotni</w:t>
      </w:r>
    </w:p>
    <w:p>
      <w:pPr>
        <w:pStyle w:val="P37"/>
        <w:framePr w:w="82" w:h="230" w:hRule="exact" w:wrap="none" w:vAnchor="page" w:hAnchor="margin" w:x="10348"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Dermatosy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Piercér, 4.8.2026 2:45:58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Kritérium</w:t>
      </w:r>
    </w:p>
    <w:p>
      <w:pPr>
        <w:pStyle w:val="P37"/>
        <w:framePr w:w="869" w:h="230" w:hRule="exact" w:wrap="none" w:vAnchor="page" w:hAnchor="margin" w:x="888" w:y="2159"/>
        <w:rPr>
          <w:rStyle w:val="C26"/>
          <w:rtl w:val="0"/>
        </w:rPr>
      </w:pPr>
      <w:r>
        <w:rPr>
          <w:rStyle w:val="C26"/>
          <w:rtl w:val="0"/>
        </w:rPr>
        <w:t>„Prokázat</w:t>
      </w:r>
    </w:p>
    <w:p>
      <w:pPr>
        <w:pStyle w:val="P37"/>
        <w:framePr w:w="649" w:h="230" w:hRule="exact" w:wrap="none" w:vAnchor="page" w:hAnchor="margin" w:x="1800" w:y="2159"/>
        <w:rPr>
          <w:rStyle w:val="C26"/>
          <w:rtl w:val="0"/>
        </w:rPr>
      </w:pPr>
      <w:r>
        <w:rPr>
          <w:rStyle w:val="C26"/>
          <w:rtl w:val="0"/>
        </w:rPr>
        <w:t>znalost</w:t>
      </w:r>
    </w:p>
    <w:p>
      <w:pPr>
        <w:pStyle w:val="P37"/>
        <w:framePr w:w="706" w:h="230" w:hRule="exact" w:wrap="none" w:vAnchor="page" w:hAnchor="margin" w:x="2491" w:y="2159"/>
        <w:rPr>
          <w:rStyle w:val="C26"/>
          <w:rtl w:val="0"/>
        </w:rPr>
      </w:pPr>
      <w:r>
        <w:rPr>
          <w:rStyle w:val="C26"/>
          <w:rtl w:val="0"/>
        </w:rPr>
        <w:t>základů</w:t>
      </w:r>
    </w:p>
    <w:p>
      <w:pPr>
        <w:pStyle w:val="P37"/>
        <w:framePr w:w="1090" w:h="230" w:hRule="exact" w:wrap="none" w:vAnchor="page" w:hAnchor="margin" w:x="3240" w:y="2159"/>
        <w:rPr>
          <w:rStyle w:val="C26"/>
          <w:rtl w:val="0"/>
        </w:rPr>
      </w:pPr>
      <w:r>
        <w:rPr>
          <w:rStyle w:val="C26"/>
          <w:rtl w:val="0"/>
        </w:rPr>
        <w:t>somatologie</w:t>
      </w:r>
    </w:p>
    <w:p>
      <w:pPr>
        <w:pStyle w:val="P37"/>
        <w:framePr w:w="116" w:h="230" w:hRule="exact" w:wrap="none" w:vAnchor="page" w:hAnchor="margin" w:x="4372" w:y="2159"/>
        <w:rPr>
          <w:rStyle w:val="C26"/>
          <w:rtl w:val="0"/>
        </w:rPr>
      </w:pPr>
      <w:r>
        <w:rPr>
          <w:rStyle w:val="C26"/>
          <w:rtl w:val="0"/>
        </w:rPr>
        <w:t>s</w:t>
      </w:r>
    </w:p>
    <w:p>
      <w:pPr>
        <w:pStyle w:val="P37"/>
        <w:framePr w:w="793" w:h="230" w:hRule="exact" w:wrap="none" w:vAnchor="page" w:hAnchor="margin" w:x="4531" w:y="2159"/>
        <w:rPr>
          <w:rStyle w:val="C26"/>
          <w:rtl w:val="0"/>
        </w:rPr>
      </w:pPr>
      <w:r>
        <w:rPr>
          <w:rStyle w:val="C26"/>
          <w:rtl w:val="0"/>
        </w:rPr>
        <w:t>důrazem</w:t>
      </w:r>
    </w:p>
    <w:p>
      <w:pPr>
        <w:pStyle w:val="P37"/>
        <w:framePr w:w="241" w:h="230" w:hRule="exact" w:wrap="none" w:vAnchor="page" w:hAnchor="margin" w:x="5366" w:y="2159"/>
        <w:rPr>
          <w:rStyle w:val="C26"/>
          <w:rtl w:val="0"/>
        </w:rPr>
      </w:pPr>
      <w:r>
        <w:rPr>
          <w:rStyle w:val="C26"/>
          <w:rtl w:val="0"/>
        </w:rPr>
        <w:t>na</w:t>
      </w:r>
    </w:p>
    <w:p>
      <w:pPr>
        <w:pStyle w:val="P37"/>
        <w:framePr w:w="769" w:h="230" w:hRule="exact" w:wrap="none" w:vAnchor="page" w:hAnchor="margin" w:x="5649" w:y="2159"/>
        <w:rPr>
          <w:rStyle w:val="C26"/>
          <w:rtl w:val="0"/>
        </w:rPr>
      </w:pPr>
      <w:r>
        <w:rPr>
          <w:rStyle w:val="C26"/>
          <w:rtl w:val="0"/>
        </w:rPr>
        <w:t>anatomii</w:t>
      </w:r>
    </w:p>
    <w:p>
      <w:pPr>
        <w:pStyle w:val="P37"/>
        <w:framePr w:w="130" w:h="230" w:hRule="exact" w:wrap="none" w:vAnchor="page" w:hAnchor="margin" w:x="6460" w:y="2159"/>
        <w:rPr>
          <w:rStyle w:val="C26"/>
          <w:rtl w:val="0"/>
        </w:rPr>
      </w:pPr>
      <w:r>
        <w:rPr>
          <w:rStyle w:val="C26"/>
          <w:rtl w:val="0"/>
        </w:rPr>
        <w:t>a</w:t>
      </w:r>
    </w:p>
    <w:p>
      <w:pPr>
        <w:pStyle w:val="P37"/>
        <w:framePr w:w="783" w:h="230" w:hRule="exact" w:wrap="none" w:vAnchor="page" w:hAnchor="margin" w:x="6633" w:y="2159"/>
        <w:rPr>
          <w:rStyle w:val="C26"/>
          <w:rtl w:val="0"/>
        </w:rPr>
      </w:pPr>
      <w:r>
        <w:rPr>
          <w:rStyle w:val="C26"/>
          <w:rtl w:val="0"/>
        </w:rPr>
        <w:t>fyziologii</w:t>
      </w:r>
    </w:p>
    <w:p>
      <w:pPr>
        <w:pStyle w:val="P37"/>
        <w:framePr w:w="562" w:h="230" w:hRule="exact" w:wrap="none" w:vAnchor="page" w:hAnchor="margin" w:x="7459"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4.8.2026 2:45:58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alespoň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Piercér a střední vzdělání s maturitní zkouškou a alespoň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4.8.2026 2:45:58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4.8.2026 2:45:58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Piercér, 4.8.2026 2:45:58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547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FCCB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