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B51C9" Type="http://schemas.openxmlformats.org/officeDocument/2006/relationships/officeDocument" Target="/word/document.xml" /><Relationship Id="coreR7B4B51C9" Type="http://schemas.openxmlformats.org/package/2006/relationships/metadata/core-properties" Target="/docProps/core.xml" /><Relationship Id="customR7B4B51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Vizážista/vizážistka (kód: 69-035-M)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Vizážistka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poradenství v oblasti dekorativní kosmetiky a vizážistiky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Zhodnocování tvaru obličeje, jeho jednotlivých částí a navrhování korekce vzhledových nedostatků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a úprava obočí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denního a večerního líčení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aplikace umělých řas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provádění líčení pro modeling, fotografii a soutěžní (fantazijní)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hygienických zásad při použití kosmetických nástrojů a pomůcek</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Objednávání přípravků, pracovního materiálu a pomůcek pro péči o pleť</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první pomoci klientům při péči o tělo</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Vizážista/vizážistka, 27.10.2026 2:23:02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možnosti vhodné péče o pleť a doporučit 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Poskytování poradenství v oblasti dekorativní kosmetiky a vizážistiky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Charakterizovat přípravky dekorativní kosmetiky a vysvětlit způsob jejich použití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Písemné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Vysvětlit klientovi zásady úpravy jednotlivých částí obličeje a doporučit mu vhodný způsob líčení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Zdůvodnit postup a předvést použití konkrétních přípravků dekorativní kosmetiky na modelce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 a praktické předvedení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Provádění povrchového čištění pleti</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Popsat postup povrchového čištění pleti a zdůvodnit jeho význam</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a písemné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postup odstranění očního make-upu</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a písemné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Provést odstranění očního make-upu a povrchové čištění pleti</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Zhodnocování tvaru obličeje, jeho jednotlivých částí a navrhování korekce vzhledových nedostatků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Určit a rozdělit tvary obličeje</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Popsat tvary očí</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Popsat tvary rtů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Navrhnout korekci tvarů obličeje, očí a rtů pomocí dekorativní kosmetiky</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Ústní ověření a 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3"/>
        <w:framePr w:w="10710" w:h="340" w:hRule="exact" w:wrap="none" w:vAnchor="page" w:hAnchor="margin" w:x="28" w:y="13377"/>
        <w:rPr>
          <w:rStyle w:val="C18"/>
          <w:rtl w:val="0"/>
        </w:rPr>
      </w:pPr>
      <w:r>
        <w:rPr>
          <w:rStyle w:val="C18"/>
          <w:rtl w:val="0"/>
        </w:rPr>
        <w:t>Posuzování a úprava obočí</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a) Popsat význam správného tvaru a délky obočí</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568"/>
        <w:rPr>
          <w:rStyle w:val="C3"/>
          <w:rtl w:val="0"/>
        </w:rPr>
      </w:pPr>
    </w:p>
    <w:p>
      <w:pPr>
        <w:pStyle w:val="P17"/>
        <w:framePr w:w="6658" w:h="249" w:hRule="exact" w:wrap="none" w:vAnchor="page" w:hAnchor="margin" w:x="71" w:y="14624"/>
        <w:rPr>
          <w:rStyle w:val="C13"/>
          <w:rtl w:val="0"/>
        </w:rPr>
      </w:pPr>
      <w:r>
        <w:rPr>
          <w:rStyle w:val="C13"/>
          <w:rtl w:val="0"/>
        </w:rPr>
        <w:t>b) Vysvětlit způsoby korekce tvaru a délky obočí</w:t>
      </w:r>
    </w:p>
    <w:p>
      <w:pPr>
        <w:pStyle w:val="P30"/>
        <w:framePr w:w="3921" w:h="376" w:hRule="exact" w:wrap="none" w:vAnchor="page" w:hAnchor="margin" w:x="6800" w:y="14568"/>
        <w:rPr>
          <w:rStyle w:val="C3"/>
          <w:rtl w:val="0"/>
        </w:rPr>
      </w:pPr>
    </w:p>
    <w:p>
      <w:pPr>
        <w:pStyle w:val="P31"/>
        <w:framePr w:w="3839" w:h="249" w:hRule="exact" w:wrap="none" w:vAnchor="page" w:hAnchor="margin" w:x="6856" w:y="14624"/>
        <w:rPr>
          <w:rStyle w:val="C22"/>
          <w:rtl w:val="0"/>
        </w:rPr>
      </w:pPr>
      <w:r>
        <w:rPr>
          <w:rStyle w:val="C22"/>
          <w:rtl w:val="0"/>
        </w:rPr>
        <w:t>Ústní ověření</w:t>
      </w:r>
    </w:p>
    <w:p>
      <w:pPr>
        <w:pStyle w:val="P12"/>
        <w:framePr w:w="6710" w:h="376" w:hRule="exact" w:wrap="none" w:vAnchor="page" w:hAnchor="margin" w:x="45" w:y="14945"/>
        <w:rPr>
          <w:rStyle w:val="C3"/>
          <w:rtl w:val="0"/>
        </w:rPr>
      </w:pPr>
    </w:p>
    <w:p>
      <w:pPr>
        <w:pStyle w:val="P13"/>
        <w:framePr w:w="6658" w:h="249" w:hRule="exact" w:wrap="none" w:vAnchor="page" w:hAnchor="margin" w:x="71" w:y="15001"/>
        <w:rPr>
          <w:rStyle w:val="C11"/>
          <w:rtl w:val="0"/>
        </w:rPr>
      </w:pPr>
      <w:r>
        <w:rPr>
          <w:rStyle w:val="C11"/>
          <w:rtl w:val="0"/>
        </w:rPr>
        <w:t>c) Provést úpravu obočí</w:t>
      </w:r>
    </w:p>
    <w:p>
      <w:pPr>
        <w:pStyle w:val="P28"/>
        <w:framePr w:w="3921" w:h="376" w:hRule="exact" w:wrap="none" w:vAnchor="page" w:hAnchor="margin" w:x="6800" w:y="14945"/>
        <w:rPr>
          <w:rStyle w:val="C3"/>
          <w:rtl w:val="0"/>
        </w:rPr>
      </w:pPr>
    </w:p>
    <w:p>
      <w:pPr>
        <w:pStyle w:val="P29"/>
        <w:framePr w:w="3839" w:h="249" w:hRule="exact" w:wrap="none" w:vAnchor="page" w:hAnchor="margin" w:x="6856" w:y="15001"/>
        <w:rPr>
          <w:rStyle w:val="C21"/>
          <w:rtl w:val="0"/>
        </w:rPr>
      </w:pPr>
      <w:r>
        <w:rPr>
          <w:rStyle w:val="C21"/>
          <w:rtl w:val="0"/>
        </w:rPr>
        <w:t>Praktické předvedení</w:t>
      </w:r>
    </w:p>
    <w:p>
      <w:pPr>
        <w:pStyle w:val="P32"/>
        <w:framePr w:w="10710" w:h="248" w:hRule="exact" w:wrap="none" w:vAnchor="page" w:hAnchor="margin" w:x="28" w:y="154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27.10.2026 2:23:02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denního a večerního líčení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denní líčení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večerní líčení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zdůvodnit zvolený postup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aplikace umělých řas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Vybrat vhodné pracovní pomůcky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lepení umělých řas</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Provést odstranění umělých řas</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Navrhování a provádění líčení pro modeling, fotografii a soutěžní (fantazijní) líčení</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Vytvořit návrh líčení na určité tematické zadání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Provést navrhované líčení</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Popsat a zdůvodnit detailní provedení líčení i celkový dojem návrhu</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32"/>
        <w:framePr w:w="10710" w:h="248" w:hRule="exact" w:wrap="none" w:vAnchor="page" w:hAnchor="margin" w:x="28" w:y="9198"/>
        <w:rPr>
          <w:rStyle w:val="C23"/>
          <w:rtl w:val="0"/>
        </w:rPr>
      </w:pPr>
      <w:r>
        <w:rPr>
          <w:rStyle w:val="C23"/>
          <w:rtl w:val="0"/>
        </w:rPr>
        <w:t>Je třeba splnit všechna kritéria.</w:t>
      </w:r>
    </w:p>
    <w:p>
      <w:pPr>
        <w:pStyle w:val="P23"/>
        <w:framePr w:w="10710" w:h="340" w:hRule="exact" w:wrap="none" w:vAnchor="page" w:hAnchor="margin" w:x="28" w:y="9634"/>
        <w:rPr>
          <w:rStyle w:val="C18"/>
          <w:rtl w:val="0"/>
        </w:rPr>
      </w:pPr>
      <w:r>
        <w:rPr>
          <w:rStyle w:val="C18"/>
          <w:rtl w:val="0"/>
        </w:rPr>
        <w:t>Dodržování hygienických zásad při použití kosmetických nástrojů a pomůcek</w:t>
      </w:r>
    </w:p>
    <w:p>
      <w:pPr>
        <w:pStyle w:val="P24"/>
        <w:framePr w:w="6713" w:h="376" w:hRule="exact" w:wrap="none" w:vAnchor="page" w:hAnchor="margin" w:x="45" w:y="10073"/>
        <w:rPr>
          <w:rStyle w:val="C3"/>
          <w:rtl w:val="0"/>
        </w:rPr>
      </w:pPr>
    </w:p>
    <w:p>
      <w:pPr>
        <w:pStyle w:val="P25"/>
        <w:framePr w:w="6661" w:h="249" w:hRule="exact" w:wrap="none" w:vAnchor="page" w:hAnchor="margin" w:x="71" w:y="10144"/>
        <w:rPr>
          <w:rStyle w:val="C19"/>
          <w:rtl w:val="0"/>
        </w:rPr>
      </w:pPr>
      <w:r>
        <w:rPr>
          <w:rStyle w:val="C19"/>
          <w:rtl w:val="0"/>
        </w:rPr>
        <w:t>Kritéria hodnocení</w:t>
      </w:r>
    </w:p>
    <w:p>
      <w:pPr>
        <w:pStyle w:val="P26"/>
        <w:framePr w:w="3918" w:h="376" w:hRule="exact" w:wrap="none" w:vAnchor="page" w:hAnchor="margin" w:x="6803" w:y="10073"/>
        <w:rPr>
          <w:rStyle w:val="C3"/>
          <w:rtl w:val="0"/>
        </w:rPr>
      </w:pPr>
    </w:p>
    <w:p>
      <w:pPr>
        <w:pStyle w:val="P27"/>
        <w:framePr w:w="3836" w:h="249" w:hRule="exact" w:wrap="none" w:vAnchor="page" w:hAnchor="margin" w:x="6859" w:y="10144"/>
        <w:rPr>
          <w:rStyle w:val="C20"/>
          <w:rtl w:val="0"/>
        </w:rPr>
      </w:pPr>
      <w:r>
        <w:rPr>
          <w:rStyle w:val="C20"/>
          <w:rtl w:val="0"/>
        </w:rPr>
        <w:t>Způsoby ověření</w:t>
      </w:r>
    </w:p>
    <w:p>
      <w:pPr>
        <w:pStyle w:val="P12"/>
        <w:framePr w:w="6710" w:h="607" w:hRule="exact" w:wrap="none" w:vAnchor="page" w:hAnchor="margin" w:x="45" w:y="10449"/>
        <w:rPr>
          <w:rStyle w:val="C3"/>
          <w:rtl w:val="0"/>
        </w:rPr>
      </w:pPr>
    </w:p>
    <w:p>
      <w:pPr>
        <w:pStyle w:val="P13"/>
        <w:framePr w:w="6658" w:h="480" w:hRule="exact" w:wrap="none" w:vAnchor="page" w:hAnchor="margin" w:x="71" w:y="10505"/>
        <w:rPr>
          <w:rStyle w:val="C11"/>
          <w:rtl w:val="0"/>
        </w:rPr>
      </w:pPr>
      <w:r>
        <w:rPr>
          <w:rStyle w:val="C11"/>
          <w:rtl w:val="0"/>
        </w:rPr>
        <w:t>a) Vyjmenovat dezinfekční přípravky a přístroje vhodné k dezinfekci a sterilizaci kosmetických nástrojů a pomůcek</w:t>
      </w:r>
    </w:p>
    <w:p>
      <w:pPr>
        <w:pStyle w:val="P28"/>
        <w:framePr w:w="3921" w:h="607" w:hRule="exact" w:wrap="none" w:vAnchor="page" w:hAnchor="margin" w:x="6800" w:y="10449"/>
        <w:rPr>
          <w:rStyle w:val="C3"/>
          <w:rtl w:val="0"/>
        </w:rPr>
      </w:pPr>
    </w:p>
    <w:p>
      <w:pPr>
        <w:pStyle w:val="P29"/>
        <w:framePr w:w="3839" w:h="480" w:hRule="exact" w:wrap="none" w:vAnchor="page" w:hAnchor="margin" w:x="6856" w:y="10505"/>
        <w:rPr>
          <w:rStyle w:val="C21"/>
          <w:rtl w:val="0"/>
        </w:rPr>
      </w:pPr>
      <w:r>
        <w:rPr>
          <w:rStyle w:val="C21"/>
          <w:rtl w:val="0"/>
        </w:rPr>
        <w:t>Písemné ověření</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Vydezinfikovat pracovní pomůcky (štětce)</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Praktické předvedení</w:t>
      </w:r>
    </w:p>
    <w:p>
      <w:pPr>
        <w:pStyle w:val="P32"/>
        <w:framePr w:w="10710" w:h="248" w:hRule="exact" w:wrap="none" w:vAnchor="page" w:hAnchor="margin" w:x="28" w:y="11546"/>
        <w:rPr>
          <w:rStyle w:val="C23"/>
          <w:rtl w:val="0"/>
        </w:rPr>
      </w:pPr>
      <w:r>
        <w:rPr>
          <w:rStyle w:val="C23"/>
          <w:rtl w:val="0"/>
        </w:rPr>
        <w:t>Je třeba splnit obě kritéria.</w:t>
      </w:r>
    </w:p>
    <w:p>
      <w:pPr>
        <w:pStyle w:val="P23"/>
        <w:framePr w:w="10710" w:h="340" w:hRule="exact" w:wrap="none" w:vAnchor="page" w:hAnchor="margin" w:x="28" w:y="11982"/>
        <w:rPr>
          <w:rStyle w:val="C18"/>
          <w:rtl w:val="0"/>
        </w:rPr>
      </w:pPr>
      <w:r>
        <w:rPr>
          <w:rStyle w:val="C18"/>
          <w:rtl w:val="0"/>
        </w:rPr>
        <w:t>Objednávání přípravků, pracovního materiálu a pomůcek pro péči o pleť</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Vysvětlit způsob evidence a skladování kosmetických přípravků</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Ústní ověření</w:t>
      </w:r>
    </w:p>
    <w:p>
      <w:pPr>
        <w:pStyle w:val="P16"/>
        <w:framePr w:w="6710" w:h="607" w:hRule="exact" w:wrap="none" w:vAnchor="page" w:hAnchor="margin" w:x="45" w:y="13173"/>
        <w:rPr>
          <w:rStyle w:val="C3"/>
          <w:rtl w:val="0"/>
        </w:rPr>
      </w:pPr>
    </w:p>
    <w:p>
      <w:pPr>
        <w:pStyle w:val="P17"/>
        <w:framePr w:w="6658" w:h="480" w:hRule="exact" w:wrap="none" w:vAnchor="page" w:hAnchor="margin" w:x="71" w:y="13229"/>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13173"/>
        <w:rPr>
          <w:rStyle w:val="C3"/>
          <w:rtl w:val="0"/>
        </w:rPr>
      </w:pPr>
    </w:p>
    <w:p>
      <w:pPr>
        <w:pStyle w:val="P31"/>
        <w:framePr w:w="3839" w:h="480" w:hRule="exact" w:wrap="none" w:vAnchor="page" w:hAnchor="margin" w:x="6856" w:y="13229"/>
        <w:rPr>
          <w:rStyle w:val="C22"/>
          <w:rtl w:val="0"/>
        </w:rPr>
      </w:pPr>
      <w:r>
        <w:rPr>
          <w:rStyle w:val="C22"/>
          <w:rtl w:val="0"/>
        </w:rPr>
        <w:t>Praktické předvedení a ústní ověření</w:t>
      </w:r>
    </w:p>
    <w:p>
      <w:pPr>
        <w:pStyle w:val="P12"/>
        <w:framePr w:w="6710" w:h="831" w:hRule="exact" w:wrap="none" w:vAnchor="page" w:hAnchor="margin" w:x="45" w:y="13780"/>
        <w:rPr>
          <w:rStyle w:val="C3"/>
          <w:rtl w:val="0"/>
        </w:rPr>
      </w:pPr>
    </w:p>
    <w:p>
      <w:pPr>
        <w:pStyle w:val="P13"/>
        <w:framePr w:w="6658" w:h="704" w:hRule="exact" w:wrap="none" w:vAnchor="page" w:hAnchor="margin" w:x="71" w:y="13836"/>
        <w:rPr>
          <w:rStyle w:val="C11"/>
          <w:rtl w:val="0"/>
        </w:rPr>
      </w:pPr>
      <w:r>
        <w:rPr>
          <w:rStyle w:val="C11"/>
          <w:rtl w:val="0"/>
        </w:rPr>
        <w:t>c) Zkontrolovat stav zásob materiálu a pomůcek potřebných k provedení úpravy vizáže a zajištění hygieny a vyhotovit objednávku na potřebný materiál</w:t>
      </w:r>
    </w:p>
    <w:p>
      <w:pPr>
        <w:pStyle w:val="P28"/>
        <w:framePr w:w="3921" w:h="831" w:hRule="exact" w:wrap="none" w:vAnchor="page" w:hAnchor="margin" w:x="6800" w:y="13780"/>
        <w:rPr>
          <w:rStyle w:val="C3"/>
          <w:rtl w:val="0"/>
        </w:rPr>
      </w:pPr>
    </w:p>
    <w:p>
      <w:pPr>
        <w:pStyle w:val="P29"/>
        <w:framePr w:w="3839" w:h="704"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7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27.10.2026 2:23:02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vyúčtování služeb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Vystavit klientovi doklad o zaplacení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Vyúčtovat tržby za prodej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Vyjmenovat nákladové položky pro podnikání v oboru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Poskytování první pomoci klientům při péči o tělo</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Předvést správnou podobu rozhovoru při volání na záchranný systém</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Předvést a vysvětlit správný postup při neodkladné resuscitaci</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Vizážista/vizážistka, 27.10.2026 2:23:02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ke zkoušce zajistí autorizovaná osoba.</w:t>
      </w:r>
    </w:p>
    <w:p>
      <w:pPr>
        <w:pStyle w:val="P33"/>
        <w:framePr w:w="10766" w:h="1837" w:hRule="exact" w:wrap="none" w:vAnchor="page" w:hAnchor="margin" w:x="0" w:y="5499"/>
        <w:rPr>
          <w:rStyle w:val="C3"/>
          <w:rtl w:val="0"/>
        </w:rPr>
      </w:pPr>
    </w:p>
    <w:p>
      <w:pPr>
        <w:pStyle w:val="P35"/>
        <w:framePr w:w="10710" w:h="340" w:hRule="exact" w:wrap="none" w:vAnchor="page" w:hAnchor="margin" w:x="28" w:y="5499"/>
        <w:rPr>
          <w:rStyle w:val="C25"/>
          <w:rtl w:val="0"/>
        </w:rPr>
      </w:pPr>
      <w:r>
        <w:rPr>
          <w:rStyle w:val="C25"/>
          <w:rtl w:val="0"/>
        </w:rPr>
        <w:t>Výsledné hodnocení</w:t>
      </w:r>
    </w:p>
    <w:p>
      <w:pPr>
        <w:keepNext w:val="0"/>
        <w:keepLines w:val="0"/>
        <w:framePr w:w="10766" w:h="1497" w:hRule="exact" w:wrap="none" w:vAnchor="page" w:hAnchor="margin" w:x="0" w:y="5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103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a dvě osoby dozírající.</w:t>
      </w:r>
    </w:p>
    <w:p>
      <w:pPr>
        <w:pStyle w:val="P33"/>
        <w:framePr w:w="10766" w:h="5308" w:hRule="exact" w:wrap="none" w:vAnchor="page" w:hAnchor="margin" w:x="0" w:y="9167"/>
        <w:rPr>
          <w:rStyle w:val="C3"/>
          <w:rtl w:val="0"/>
        </w:rPr>
      </w:pPr>
    </w:p>
    <w:p>
      <w:pPr>
        <w:pStyle w:val="P35"/>
        <w:framePr w:w="10710" w:h="547" w:hRule="exact" w:wrap="none" w:vAnchor="page" w:hAnchor="margin" w:x="28" w:y="9167"/>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476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vizážistka nebo kosmetička a alespoň 5 let odborné praxe v oblasti kosmetických služeb nebo alespoň 5 let ve funkci učitele praktického vyučování nebo odborného výcviku v oblasti kosmetických služeb.</w:t>
      </w:r>
    </w:p>
    <w:p>
      <w:pPr>
        <w:keepNext w:val="0"/>
        <w:keepLines w:val="1"/>
        <w:framePr w:w="10766" w:h="4761" w:hRule="exact" w:wrap="none" w:vAnchor="page" w:hAnchor="margin" w:x="0" w:y="971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nebo 69-035-M Vizážista/vizážistka a střední vzdělání s maturitní zkouškou a alespoň 5 let odborné praxe v oblasti kosmetických služeb.</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Vizážista/vizážistka, 27.10.2026 2:23:02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nebo vizážistické křesílko, pracovní stolek, dostatečné osvětlení (denní světlo i umělé osvětlení), odpadkový koš, otočná židle nebo taburetka</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provozovny: kosmetické tampony, vatové tyčinky, papírové ubrousky, papírové kapesníčky, dezinfekce na používané kosmetické nástroje a pomůcky, borová voda,</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kosmetická čelenka nebo jednorázová kosmetická čepice, ručník, jednorázové prostěradlo, deka</w:t>
      </w:r>
    </w:p>
    <w:p>
      <w:pPr>
        <w:keepNext w:val="0"/>
        <w:keepLines w:val="1"/>
        <w:framePr w:w="10766" w:h="39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líčení: pleťová voda, pleťové mléko, odličovací přípravky na oči, nástroje a přípravky k úpravě obočí, umělé řasy a lepidlo, pinzeta, kompletní řada dekorativní kosmetiky pro denní i večerní nalíčení, sada štětců pro líčení, kosmetická lupa s osvětlením</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45 minut.</w:t>
      </w:r>
    </w:p>
    <w:p>
      <w:pPr>
        <w:pStyle w:val="P21"/>
        <w:framePr w:w="7654" w:h="331" w:hRule="exact" w:wrap="none" w:vAnchor="page" w:hAnchor="margin" w:x="28" w:y="15940"/>
        <w:rPr>
          <w:rStyle w:val="C16"/>
          <w:rtl w:val="0"/>
        </w:rPr>
      </w:pPr>
      <w:r>
        <w:rPr>
          <w:rStyle w:val="C16"/>
          <w:rtl w:val="0"/>
        </w:rPr>
        <w:t>Vizážista/vizážistka, 27.10.2026 2:23:02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Vizážista/vizážistka, 27.10.2026 2:23:02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8A4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1EC6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