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E8CCD5" Type="http://schemas.openxmlformats.org/officeDocument/2006/relationships/officeDocument" Target="/word/document.xml" /><Relationship Id="coreR66E8CCD5" Type="http://schemas.openxmlformats.org/package/2006/relationships/metadata/core-properties" Target="/docProps/core.xml" /><Relationship Id="customR66E8CCD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inteligentních elektroinstalací (kód: 26-042-M)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inteligentních elektroinstalací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pracovních postupů, prostředků a metod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zapojení sběrnicového systému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zapojení radiofrekvenčního systému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elektrických veličin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Odzkoušení a nastavení uživatelských funkcí sběrnicového a radiofrekvenčního systému v interiéru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Vytvoření uživatelského manuálu systému, zaškolení koncového uživatele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Instalace nových přístrojů do sběrnicového a radiofrekvenčního systému, znovunastavení systému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dokumentace systému inteligentní instalace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Bezpečnost práce při obsluze a práci na elektrických zařízeních a první pomoc při úrazu elektrickým proudem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15.01.2021 do: 14.10.2022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inteligentních elektroinstalací, 3.11.2026 17:26:15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https://www.nsp.cz/jednotka-prace/technik-inteligentnich-el#zdravotni-zpusobilost).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 podmínkou pro připuštění uchazeče ke zkoušce je předložení platného Osvědčení o odborné způsobilosti v elektrotechnice podle § 6 vyhlášky č. 50/1978 Sb., v platném znění.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dokumentace systému inteligentní instalace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prakticky ověřována ve vazbě na plnění kritérií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Měření základních elektrických veličin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Instalace nových přístrojů do sběrnicového a radiofrekvenčního systému, znovunastavení systému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inteligentních elektroinstalací, 3.11.2026 17:26:15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odborné učiliště elektrotechnické Plzeň, Vejprnická 56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Elektrotechnický cech Plzeňského regionu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Elektroservis, Jan Sládek a spol.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inteligentních elektroinstalací, 3.11.2026 17:26:15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