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BEFA3" Type="http://schemas.openxmlformats.org/officeDocument/2006/relationships/officeDocument" Target="/word/document.xml" /><Relationship Id="coreR18EBEFA3" Type="http://schemas.openxmlformats.org/package/2006/relationships/metadata/core-properties" Target="/docProps/core.xml" /><Relationship Id="customR18EBEF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27.10.2026 1:32:52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Pedikérka a nehtová designérka (kód: 69-99-H/16)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Manikér, pedikér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Pedikér a nehtový designér / pedikérka a nehtová designérka, 27.10.2026 1:32:52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