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10B424" Type="http://schemas.openxmlformats.org/officeDocument/2006/relationships/officeDocument" Target="/word/document.xml" /><Relationship Id="coreR5D10B424" Type="http://schemas.openxmlformats.org/package/2006/relationships/metadata/core-properties" Target="/docProps/core.xml" /><Relationship Id="customR5D10B4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prací pod napětím NN (kód: 26-039-H)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slaboproud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prací pod napětím NN, 11.9.2026 18:30:23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elektrotechnická, Ostrava, Na Jízdárně 30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Jízdárně 423, 70200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prací pod napětím NN, 11.9.2026 18:30:23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