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343297" Type="http://schemas.openxmlformats.org/officeDocument/2006/relationships/officeDocument" Target="/word/document.xml" /><Relationship Id="coreR7C343297" Type="http://schemas.openxmlformats.org/package/2006/relationships/metadata/core-properties" Target="/docProps/core.xml" /><Relationship Id="customR7C3432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izolovaných vedení (kód: 26-038-H)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izolovaných vedení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vhodných pomůcek, nářadí a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Montáž a zapojování sítí izolovaných vedení bez napětí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opravy sítí izolovaných vedení pod napětím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dokumentace a záznamů o provedené práci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24.10.2014 do: 12.12.2021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izolovaných vedení, 11.9.2026 20:04:27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připuštění uchazeče ke zkoušce je předložení platného oprávnění o elektrotechnické způsobilosti dle § 6 vyhlášky č. 50/1978 Sb.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http://katalog.nsp.cz/karta_p.aspx?id_jp=125&amp;kod_sm1=38).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Vedení dokumentace a záznamů o práci a provozní dokumentace zařízení je prakticky ověřována ve vazbě na plnění kritérií kompetence Montáž a zapojování sítí izolovaných vedení bez napětí – Montáž a opravy sítí izolovaných vedení pod napětím.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izolovaných vedení, 11.9.2026 20:04:27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 Plzeň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cech Plzeňského regionu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Elektroservis, Jan Sládek a spol.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izolovaných vedení, 11.9.2026 20:04:27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