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657D0A" Type="http://schemas.openxmlformats.org/officeDocument/2006/relationships/officeDocument" Target="/word/document.xml" /><Relationship Id="coreR41657D0A" Type="http://schemas.openxmlformats.org/package/2006/relationships/metadata/core-properties" Target="/docProps/core.xml" /><Relationship Id="customR41657D0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inteligentních elektroinstalací (kód: 26-037-H)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inteligentních elektroinstalací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Stanovení pracovních postupů, prostředků a metod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kompletnosti dodávky jednotlivých přístrojů pro instalaci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Výběr materiálů a přístrojů instalace – sběrnicová, radiofrekvenční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Instalace a zapojení systému, připojení na rozvodnou síť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Odzkoušení funkcí jednotlivých prvků, případně spotřebičů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Údržba a kontrola inteligentních elektroinstalací, provádění servisní činnosti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Měření elektrických veličin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Vedení dokumentace elektrických zařízení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07.10.2020 do: 14.10.2022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inteligentních elektroinstalací, 12.9.2026 4:25:03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https://www.nsp.cz/jednotka-prace/monter-inteligentnich-ele#zdravotni-zpusobilost). 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Vstupní podmínkou pro připuštění uchazeče ke zkoušce je předložení platného Osvědčení o odborné způsobilosti v elektrotechnice podle § 6 vyhlášky č. 50/1978 Sb., v platném znění. 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dokumentace elektrických zařízení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 prakticky ověřována ve vazbě na plnění kritérií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Instalace a zapojení sytému, připojení na rozvodnou síť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Odzkoušení funkcí jednotlivých prvků, případně spotřebičů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Údržba a kontrola inteligentních elektroinstalací, provádění servisní činnosti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Měření elektrických veličin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zásad a pravidel BOZP.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inteligentních elektroinstalací, 12.9.2026 4:25:03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elektrotechnické Plzeň, Vejprnická 56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Elektrotechnický cech Plzeňského regionu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Elektroservis, Jan Sládek a spol.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inteligentních elektroinstalací, 12.9.2026 4:25:03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