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AE50B3" Type="http://schemas.openxmlformats.org/officeDocument/2006/relationships/officeDocument" Target="/word/document.xml" /><Relationship Id="coreR49AE50B3" Type="http://schemas.openxmlformats.org/package/2006/relationships/metadata/core-properties" Target="/docProps/core.xml" /><Relationship Id="customR49AE50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orientace v anatomii horní končetiny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a péče o přírodní nehty rukou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gel laku na nehty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 rukou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a opravy umělých nehtů na rukou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epilace rukou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kosmetických přípravků v manikúře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hygienicko-epidemiologických zásad a poskytování první pomoci při provádění manikúry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Realizace podnikatelských aktivit v oboru manikúra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28.05.2024 do: 27.08.2025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30.4.2026 15:12:45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Zhodnocení celkového stavu rukou a nehtů a orientace v anatomii horní končetiny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Posoudit aktuální stav rukou a nehtů klienta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Vyplnit klientskou kartu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Doporučit klientovi optimální způsob ošetření podle zjištěného stavu rukou a nehtů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Popsat stavbu kůže a nehtu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Vyjmenovat funkce kůže</w:t>
      </w:r>
    </w:p>
    <w:p>
      <w:pPr>
        <w:pStyle w:val="P28"/>
        <w:framePr w:w="3921" w:h="376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56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695"/>
        <w:rPr>
          <w:rStyle w:val="C13"/>
          <w:rtl w:val="0"/>
        </w:rPr>
      </w:pPr>
      <w:r>
        <w:rPr>
          <w:rStyle w:val="C13"/>
          <w:rtl w:val="0"/>
        </w:rPr>
        <w:t>f) Popsat svaly předloktí</w:t>
      </w:r>
    </w:p>
    <w:p>
      <w:pPr>
        <w:pStyle w:val="P30"/>
        <w:framePr w:w="3921" w:h="376" w:hRule="exact" w:wrap="none" w:vAnchor="page" w:hAnchor="margin" w:x="6800" w:y="56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69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60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71"/>
        <w:rPr>
          <w:rStyle w:val="C11"/>
          <w:rtl w:val="0"/>
        </w:rPr>
      </w:pPr>
      <w:r>
        <w:rPr>
          <w:rStyle w:val="C11"/>
          <w:rtl w:val="0"/>
        </w:rPr>
        <w:t>g) Uvést onemocnění nehtů podle charakteru jejich poškození</w:t>
      </w:r>
    </w:p>
    <w:p>
      <w:pPr>
        <w:pStyle w:val="P28"/>
        <w:framePr w:w="3921" w:h="376" w:hRule="exact" w:wrap="none" w:vAnchor="page" w:hAnchor="margin" w:x="6800" w:y="60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63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48"/>
        <w:rPr>
          <w:rStyle w:val="C13"/>
          <w:rtl w:val="0"/>
        </w:rPr>
      </w:pPr>
      <w:r>
        <w:rPr>
          <w:rStyle w:val="C13"/>
          <w:rtl w:val="0"/>
        </w:rPr>
        <w:t>h) Vyjmenovat infekční onemocnění nehtů</w:t>
      </w:r>
    </w:p>
    <w:p>
      <w:pPr>
        <w:pStyle w:val="P30"/>
        <w:framePr w:w="3921" w:h="376" w:hRule="exact" w:wrap="none" w:vAnchor="page" w:hAnchor="margin" w:x="6800" w:y="63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4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67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4"/>
        <w:rPr>
          <w:rStyle w:val="C11"/>
          <w:rtl w:val="0"/>
        </w:rPr>
      </w:pPr>
      <w:r>
        <w:rPr>
          <w:rStyle w:val="C11"/>
          <w:rtl w:val="0"/>
        </w:rPr>
        <w:t>i) Uvést kontraindikace manikúry a modeláže nehtů rukou</w:t>
      </w:r>
    </w:p>
    <w:p>
      <w:pPr>
        <w:pStyle w:val="P28"/>
        <w:framePr w:w="3921" w:h="376" w:hRule="exact" w:wrap="none" w:vAnchor="page" w:hAnchor="margin" w:x="6800" w:y="67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72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93"/>
        <w:rPr>
          <w:rStyle w:val="C18"/>
          <w:rtl w:val="0"/>
        </w:rPr>
      </w:pPr>
      <w:r>
        <w:rPr>
          <w:rStyle w:val="C18"/>
          <w:rtl w:val="0"/>
        </w:rPr>
        <w:t>Úprava a péče o přírodní nehty rukou klienta</w:t>
      </w:r>
    </w:p>
    <w:p>
      <w:pPr>
        <w:pStyle w:val="P24"/>
        <w:framePr w:w="6713" w:h="376" w:hRule="exact" w:wrap="none" w:vAnchor="page" w:hAnchor="margin" w:x="45" w:y="813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3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65"/>
        <w:rPr>
          <w:rStyle w:val="C11"/>
          <w:rtl w:val="0"/>
        </w:rPr>
      </w:pPr>
      <w:r>
        <w:rPr>
          <w:rStyle w:val="C11"/>
          <w:rtl w:val="0"/>
        </w:rPr>
        <w:t>a) Vyjmenovat a charakterizovat druhy manikúry</w:t>
      </w:r>
    </w:p>
    <w:p>
      <w:pPr>
        <w:pStyle w:val="P28"/>
        <w:framePr w:w="3921" w:h="376" w:hRule="exact" w:wrap="none" w:vAnchor="page" w:hAnchor="margin" w:x="6800" w:y="85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6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88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41"/>
        <w:rPr>
          <w:rStyle w:val="C13"/>
          <w:rtl w:val="0"/>
        </w:rPr>
      </w:pPr>
      <w:r>
        <w:rPr>
          <w:rStyle w:val="C13"/>
          <w:rtl w:val="0"/>
        </w:rPr>
        <w:t>b) Vydezinfikovat ruce klienta</w:t>
      </w:r>
    </w:p>
    <w:p>
      <w:pPr>
        <w:pStyle w:val="P30"/>
        <w:framePr w:w="3921" w:h="376" w:hRule="exact" w:wrap="none" w:vAnchor="page" w:hAnchor="margin" w:x="6800" w:y="88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4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2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17"/>
        <w:rPr>
          <w:rStyle w:val="C11"/>
          <w:rtl w:val="0"/>
        </w:rPr>
      </w:pPr>
      <w:r>
        <w:rPr>
          <w:rStyle w:val="C11"/>
          <w:rtl w:val="0"/>
        </w:rPr>
        <w:t>c) Vybrat vhodné pracovní nástroje, pomůcky a přípravky pro péči o ruce</w:t>
      </w:r>
    </w:p>
    <w:p>
      <w:pPr>
        <w:pStyle w:val="P28"/>
        <w:framePr w:w="3921" w:h="376" w:hRule="exact" w:wrap="none" w:vAnchor="page" w:hAnchor="margin" w:x="6800" w:y="92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6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93"/>
        <w:rPr>
          <w:rStyle w:val="C13"/>
          <w:rtl w:val="0"/>
        </w:rPr>
      </w:pPr>
      <w:r>
        <w:rPr>
          <w:rStyle w:val="C13"/>
          <w:rtl w:val="0"/>
        </w:rPr>
        <w:t>d) Provést klientovi suchou manikúru bez použití brusky</w:t>
      </w:r>
    </w:p>
    <w:p>
      <w:pPr>
        <w:pStyle w:val="P30"/>
        <w:framePr w:w="3921" w:h="376" w:hRule="exact" w:wrap="none" w:vAnchor="page" w:hAnchor="margin" w:x="6800" w:y="96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0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70"/>
        <w:rPr>
          <w:rStyle w:val="C11"/>
          <w:rtl w:val="0"/>
        </w:rPr>
      </w:pPr>
      <w:r>
        <w:rPr>
          <w:rStyle w:val="C11"/>
          <w:rtl w:val="0"/>
        </w:rPr>
        <w:t>e) Upravit klientovi délku a tvar nehtů rukou</w:t>
      </w:r>
    </w:p>
    <w:p>
      <w:pPr>
        <w:pStyle w:val="P28"/>
        <w:framePr w:w="3921" w:h="376" w:hRule="exact" w:wrap="none" w:vAnchor="page" w:hAnchor="margin" w:x="6800" w:y="100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46"/>
        <w:rPr>
          <w:rStyle w:val="C13"/>
          <w:rtl w:val="0"/>
        </w:rPr>
      </w:pPr>
      <w:r>
        <w:rPr>
          <w:rStyle w:val="C13"/>
          <w:rtl w:val="0"/>
        </w:rPr>
        <w:t>f) Upravit klientovi nehty rukou lakováním v celobarevném provedení</w:t>
      </w:r>
    </w:p>
    <w:p>
      <w:pPr>
        <w:pStyle w:val="P30"/>
        <w:framePr w:w="3921" w:h="376" w:hRule="exact" w:wrap="none" w:vAnchor="page" w:hAnchor="margin" w:x="6800" w:y="103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g) Ošetřit klientovi okolí nehtů rukou výživným přípravkem</w:t>
      </w:r>
    </w:p>
    <w:p>
      <w:pPr>
        <w:pStyle w:val="P28"/>
        <w:framePr w:w="3921" w:h="376" w:hRule="exact" w:wrap="none" w:vAnchor="page" w:hAnchor="margin" w:x="6800" w:y="107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2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30.4.2026 15:12:45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gel laku na nehty rukou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vhodné pracovní nástroje, pomůcky a materiál pro aplikaci gel laku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typy a způsob použití fréz vhodných na provedení manikúry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Provést klientovi přístrojovou manikúru včetně správné přípravy přírodního nehtu podle techniky zadané zkoušejícím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Vybrat a popsat vhodnou techniku aplikace gel laku podle typu nehtů klienta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klientovi aplikaci gel laku na nehty rukou v celobarevném provedení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Popsat postup odstranění gel laku z nehtů rukou podle metody zadané zkoušejícím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Aplikovat klientovi na okolí nehtů rukou výživný přípravek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05"/>
        <w:rPr>
          <w:rStyle w:val="C18"/>
          <w:rtl w:val="0"/>
        </w:rPr>
      </w:pPr>
      <w:r>
        <w:rPr>
          <w:rStyle w:val="C18"/>
          <w:rtl w:val="0"/>
        </w:rPr>
        <w:t>Modelování umělých nehtů rukou</w:t>
      </w:r>
    </w:p>
    <w:p>
      <w:pPr>
        <w:pStyle w:val="P24"/>
        <w:framePr w:w="6713" w:h="376" w:hRule="exact" w:wrap="none" w:vAnchor="page" w:hAnchor="margin" w:x="45" w:y="7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a) Informovat klienta o způsobech prodloužení nehtů rukou</w:t>
      </w:r>
    </w:p>
    <w:p>
      <w:pPr>
        <w:pStyle w:val="P28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b) Zhodnotit výhody a nevýhody technik prodloužení nehtů rukou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c) Popsat postup prodloužení nehtů rukou na šablony</w:t>
      </w:r>
    </w:p>
    <w:p>
      <w:pPr>
        <w:pStyle w:val="P28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2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06"/>
        <w:rPr>
          <w:rStyle w:val="C13"/>
          <w:rtl w:val="0"/>
        </w:rPr>
      </w:pPr>
      <w:r>
        <w:rPr>
          <w:rStyle w:val="C13"/>
          <w:rtl w:val="0"/>
        </w:rPr>
        <w:t>d) Vybrat a popsat potřebné materiály a pomůcky k modeláži nehtů rukou klienta gelovou technikou</w:t>
      </w:r>
    </w:p>
    <w:p>
      <w:pPr>
        <w:pStyle w:val="P30"/>
        <w:framePr w:w="3921" w:h="607" w:hRule="exact" w:wrap="none" w:vAnchor="page" w:hAnchor="margin" w:x="6800" w:y="92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8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13"/>
        <w:rPr>
          <w:rStyle w:val="C11"/>
          <w:rtl w:val="0"/>
        </w:rPr>
      </w:pPr>
      <w:r>
        <w:rPr>
          <w:rStyle w:val="C11"/>
          <w:rtl w:val="0"/>
        </w:rPr>
        <w:t>e) Provést klientovi přístrojovou manikúru včetně správné přípravy přírodního nehtu</w:t>
      </w:r>
    </w:p>
    <w:p>
      <w:pPr>
        <w:pStyle w:val="P28"/>
        <w:framePr w:w="3921" w:h="607" w:hRule="exact" w:wrap="none" w:vAnchor="page" w:hAnchor="margin" w:x="6800" w:y="98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1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19"/>
        <w:rPr>
          <w:rStyle w:val="C13"/>
          <w:rtl w:val="0"/>
        </w:rPr>
      </w:pPr>
      <w:r>
        <w:rPr>
          <w:rStyle w:val="C13"/>
          <w:rtl w:val="0"/>
        </w:rPr>
        <w:t>f) Prodloužit nehty rukou klienta na šablony a vymodelovat je gelovou technikou - francouzská manikúra</w:t>
      </w:r>
    </w:p>
    <w:p>
      <w:pPr>
        <w:pStyle w:val="P30"/>
        <w:framePr w:w="3921" w:h="607" w:hRule="exact" w:wrap="none" w:vAnchor="page" w:hAnchor="margin" w:x="6800" w:y="10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26"/>
        <w:rPr>
          <w:rStyle w:val="C11"/>
          <w:rtl w:val="0"/>
        </w:rPr>
      </w:pPr>
      <w:r>
        <w:rPr>
          <w:rStyle w:val="C11"/>
          <w:rtl w:val="0"/>
        </w:rPr>
        <w:t>g) Aplikovat na okolí nehtů rukou klienta výživný přípravek</w:t>
      </w:r>
    </w:p>
    <w:p>
      <w:pPr>
        <w:pStyle w:val="P28"/>
        <w:framePr w:w="3921" w:h="376" w:hRule="exact" w:wrap="none" w:vAnchor="page" w:hAnchor="margin" w:x="6800" w:y="11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02"/>
        <w:rPr>
          <w:rStyle w:val="C13"/>
          <w:rtl w:val="0"/>
        </w:rPr>
      </w:pPr>
      <w:r>
        <w:rPr>
          <w:rStyle w:val="C13"/>
          <w:rtl w:val="0"/>
        </w:rPr>
        <w:t>h) Vysvětlit proces polymerizace UV materiálů a uvést druhy UV světla</w:t>
      </w:r>
    </w:p>
    <w:p>
      <w:pPr>
        <w:pStyle w:val="P30"/>
        <w:framePr w:w="3921" w:h="376" w:hRule="exact" w:wrap="none" w:vAnchor="page" w:hAnchor="margin" w:x="6800" w:y="11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18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79"/>
        <w:rPr>
          <w:rStyle w:val="C11"/>
          <w:rtl w:val="0"/>
        </w:rPr>
      </w:pPr>
      <w:r>
        <w:rPr>
          <w:rStyle w:val="C11"/>
          <w:rtl w:val="0"/>
        </w:rPr>
        <w:t>i) Vyjmenovat pomocné tekutiny a popsat jejich účinek při modeláži nehtů</w:t>
      </w:r>
    </w:p>
    <w:p>
      <w:pPr>
        <w:pStyle w:val="P28"/>
        <w:framePr w:w="3921" w:h="376" w:hRule="exact" w:wrap="none" w:vAnchor="page" w:hAnchor="margin" w:x="6800" w:y="118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7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23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30.4.2026 15:12:45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pokožky rukou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klientovi účinky peelingu a zábalu na pokožku rukou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peeling rukou klienta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klientovi zábal podle stavu rukou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Provést klientovi masáž rukou a popsat jednotlivé kroky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Doporučit klientovi přípravky a postup pro domácí péči o pokožku rukou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Uvést kontraindikace k parafínovému zábalu za tepla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Uvést možné alergie na masážní přípravky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52"/>
        <w:rPr>
          <w:rStyle w:val="C18"/>
          <w:rtl w:val="0"/>
        </w:rPr>
      </w:pPr>
      <w:r>
        <w:rPr>
          <w:rStyle w:val="C18"/>
          <w:rtl w:val="0"/>
        </w:rPr>
        <w:t>Doplňování a opravy umělých nehtů na rukou</w:t>
      </w:r>
    </w:p>
    <w:p>
      <w:pPr>
        <w:pStyle w:val="P24"/>
        <w:framePr w:w="6713" w:h="376" w:hRule="exact" w:wrap="none" w:vAnchor="page" w:hAnchor="margin" w:x="45" w:y="65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24"/>
        <w:rPr>
          <w:rStyle w:val="C11"/>
          <w:rtl w:val="0"/>
        </w:rPr>
      </w:pPr>
      <w:r>
        <w:rPr>
          <w:rStyle w:val="C11"/>
          <w:rtl w:val="0"/>
        </w:rPr>
        <w:t>a) Popsat postup doplnění modelovaných nehtů rukou</w:t>
      </w:r>
    </w:p>
    <w:p>
      <w:pPr>
        <w:pStyle w:val="P28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2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3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00"/>
        <w:rPr>
          <w:rStyle w:val="C13"/>
          <w:rtl w:val="0"/>
        </w:rPr>
      </w:pPr>
      <w:r>
        <w:rPr>
          <w:rStyle w:val="C13"/>
          <w:rtl w:val="0"/>
        </w:rPr>
        <w:t>b) Objasnit příčiny odchlípnutí umělých nehtů rukou</w:t>
      </w:r>
    </w:p>
    <w:p>
      <w:pPr>
        <w:pStyle w:val="P30"/>
        <w:framePr w:w="3921" w:h="376" w:hRule="exact" w:wrap="none" w:vAnchor="page" w:hAnchor="margin" w:x="6800" w:y="734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0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7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76"/>
        <w:rPr>
          <w:rStyle w:val="C11"/>
          <w:rtl w:val="0"/>
        </w:rPr>
      </w:pPr>
      <w:r>
        <w:rPr>
          <w:rStyle w:val="C11"/>
          <w:rtl w:val="0"/>
        </w:rPr>
        <w:t>c) Nakreslit a popsat typy korekcí nehtů rukou při doplnění umělých nehtů klienta</w:t>
      </w:r>
    </w:p>
    <w:p>
      <w:pPr>
        <w:pStyle w:val="P28"/>
        <w:framePr w:w="3921" w:h="607" w:hRule="exact" w:wrap="none" w:vAnchor="page" w:hAnchor="margin" w:x="6800" w:y="77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7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4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76"/>
        <w:rPr>
          <w:rStyle w:val="C18"/>
          <w:rtl w:val="0"/>
        </w:rPr>
      </w:pPr>
      <w:r>
        <w:rPr>
          <w:rStyle w:val="C18"/>
          <w:rtl w:val="0"/>
        </w:rPr>
        <w:t>Provádění epilace rukou</w:t>
      </w:r>
    </w:p>
    <w:p>
      <w:pPr>
        <w:pStyle w:val="P24"/>
        <w:framePr w:w="6713" w:h="376" w:hRule="exact" w:wrap="none" w:vAnchor="page" w:hAnchor="margin" w:x="45" w:y="93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48"/>
        <w:rPr>
          <w:rStyle w:val="C11"/>
          <w:rtl w:val="0"/>
        </w:rPr>
      </w:pPr>
      <w:r>
        <w:rPr>
          <w:rStyle w:val="C11"/>
          <w:rtl w:val="0"/>
        </w:rPr>
        <w:t>a) Vyjmenovat možnosti epilace rukou</w:t>
      </w:r>
    </w:p>
    <w:p>
      <w:pPr>
        <w:pStyle w:val="P28"/>
        <w:framePr w:w="3921" w:h="376" w:hRule="exact" w:wrap="none" w:vAnchor="page" w:hAnchor="margin" w:x="6800" w:y="96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4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0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24"/>
        <w:rPr>
          <w:rStyle w:val="C13"/>
          <w:rtl w:val="0"/>
        </w:rPr>
      </w:pPr>
      <w:r>
        <w:rPr>
          <w:rStyle w:val="C13"/>
          <w:rtl w:val="0"/>
        </w:rPr>
        <w:t>b) Vybrat vhodné přípravky a pomůcky k epilaci rukou klienta</w:t>
      </w:r>
    </w:p>
    <w:p>
      <w:pPr>
        <w:pStyle w:val="P30"/>
        <w:framePr w:w="3921" w:h="376" w:hRule="exact" w:wrap="none" w:vAnchor="page" w:hAnchor="margin" w:x="6800" w:y="100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4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00"/>
        <w:rPr>
          <w:rStyle w:val="C11"/>
          <w:rtl w:val="0"/>
        </w:rPr>
      </w:pPr>
      <w:r>
        <w:rPr>
          <w:rStyle w:val="C11"/>
          <w:rtl w:val="0"/>
        </w:rPr>
        <w:t>c) Vykonat klientovi epilaci rukou po předloktí</w:t>
      </w:r>
    </w:p>
    <w:p>
      <w:pPr>
        <w:pStyle w:val="P28"/>
        <w:framePr w:w="3921" w:h="376" w:hRule="exact" w:wrap="none" w:vAnchor="page" w:hAnchor="margin" w:x="6800" w:y="104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82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76"/>
        <w:rPr>
          <w:rStyle w:val="C13"/>
          <w:rtl w:val="0"/>
        </w:rPr>
      </w:pPr>
      <w:r>
        <w:rPr>
          <w:rStyle w:val="C13"/>
          <w:rtl w:val="0"/>
        </w:rPr>
        <w:t>d) Ošetřit pokožku klienta po epilaci</w:t>
      </w:r>
    </w:p>
    <w:p>
      <w:pPr>
        <w:pStyle w:val="P30"/>
        <w:framePr w:w="3921" w:h="376" w:hRule="exact" w:wrap="none" w:vAnchor="page" w:hAnchor="margin" w:x="6800" w:y="1082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7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30.4.2026 15:12:45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kosmetických přípravků v manikúře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zákonné požadavky na kosmetické přípravky používané v manikúře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a aplikace profesionálních kosmetických přípravků pro manikúru podle jejich charakteru v souladu s hygienickými normami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Uvést, jakými náležitostmi musí být označen kosmetický produkt pro manikúru, který je určen pro domácí péči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Vysvětlit význam a principy značení INCI (International Nomenclature of Cosmetic Ingredients)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Určit na kosmetickém přípravku významy uvedených symbolů</w:t>
      </w:r>
    </w:p>
    <w:p>
      <w:pPr>
        <w:pStyle w:val="P28"/>
        <w:framePr w:w="3921" w:h="376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54"/>
        <w:rPr>
          <w:rStyle w:val="C13"/>
          <w:rtl w:val="0"/>
        </w:rPr>
      </w:pPr>
      <w:r>
        <w:rPr>
          <w:rStyle w:val="C13"/>
          <w:rtl w:val="0"/>
        </w:rPr>
        <w:t>f) Popsat způsob zacházení s kosmetickými přípravky a zásady jejich bezpečné likvidace po expiraci</w:t>
      </w:r>
    </w:p>
    <w:p>
      <w:pPr>
        <w:pStyle w:val="P30"/>
        <w:framePr w:w="3921" w:h="607" w:hRule="exact" w:wrap="none" w:vAnchor="page" w:hAnchor="margin" w:x="6800" w:y="5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30.4.2026 15:12:45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při provádění manikúry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platné právní předpisy, které určují povinnosti osob vykonávajících činnosti epidemiologicky závažné v rámci živnostenského oprávnění pedikúra, manikúra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</w:t>
      </w:r>
    </w:p>
    <w:p>
      <w:pPr>
        <w:pStyle w:val="P28"/>
        <w:framePr w:w="3921" w:h="376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manikúry podle platné vyhlášky</w:t>
      </w:r>
    </w:p>
    <w:p>
      <w:pPr>
        <w:pStyle w:val="P30"/>
        <w:framePr w:w="3921" w:h="607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 manikúry</w:t>
      </w:r>
    </w:p>
    <w:p>
      <w:pPr>
        <w:pStyle w:val="P28"/>
        <w:framePr w:w="3921" w:h="376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30"/>
        <w:rPr>
          <w:rStyle w:val="C13"/>
          <w:rtl w:val="0"/>
        </w:rPr>
      </w:pPr>
      <w:r>
        <w:rPr>
          <w:rStyle w:val="C13"/>
          <w:rtl w:val="0"/>
        </w:rPr>
        <w:t>f) Připravit pracoviště před péčí o klienta a uklidit pracoviště po této péči</w:t>
      </w:r>
    </w:p>
    <w:p>
      <w:pPr>
        <w:pStyle w:val="P30"/>
        <w:framePr w:w="3921" w:h="376" w:hRule="exact" w:wrap="none" w:vAnchor="page" w:hAnchor="margin" w:x="6800" w:y="59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06"/>
        <w:rPr>
          <w:rStyle w:val="C11"/>
          <w:rtl w:val="0"/>
        </w:rPr>
      </w:pPr>
      <w:r>
        <w:rPr>
          <w:rStyle w:val="C11"/>
          <w:rtl w:val="0"/>
        </w:rPr>
        <w:t>g) Popsat úklid pracoviště po skončení provozu manikúry</w:t>
      </w:r>
    </w:p>
    <w:p>
      <w:pPr>
        <w:pStyle w:val="P28"/>
        <w:framePr w:w="3921" w:h="376" w:hRule="exact" w:wrap="none" w:vAnchor="page" w:hAnchor="margin" w:x="6800" w:y="6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83"/>
        <w:rPr>
          <w:rStyle w:val="C13"/>
          <w:rtl w:val="0"/>
        </w:rPr>
      </w:pPr>
      <w:r>
        <w:rPr>
          <w:rStyle w:val="C13"/>
          <w:rtl w:val="0"/>
        </w:rPr>
        <w:t>h) Vyjmenovat a popsat typy dekontaminace podle stupně účinnosti používané v osobních službách</w:t>
      </w:r>
    </w:p>
    <w:p>
      <w:pPr>
        <w:pStyle w:val="P30"/>
        <w:framePr w:w="3921" w:h="607" w:hRule="exact" w:wrap="none" w:vAnchor="page" w:hAnchor="margin" w:x="6800" w:y="67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8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3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90"/>
        <w:rPr>
          <w:rStyle w:val="C11"/>
          <w:rtl w:val="0"/>
        </w:rPr>
      </w:pPr>
      <w:r>
        <w:rPr>
          <w:rStyle w:val="C11"/>
          <w:rtl w:val="0"/>
        </w:rPr>
        <w:t>i) Provést a vysvětlit dezinfekci použitých pracovních nástrojů, které jsou kontaminovány biologickým materiálem</w:t>
      </w:r>
    </w:p>
    <w:p>
      <w:pPr>
        <w:pStyle w:val="P28"/>
        <w:framePr w:w="3921" w:h="607" w:hRule="exact" w:wrap="none" w:vAnchor="page" w:hAnchor="margin" w:x="6800" w:y="73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96"/>
        <w:rPr>
          <w:rStyle w:val="C13"/>
          <w:rtl w:val="0"/>
        </w:rPr>
      </w:pPr>
      <w:r>
        <w:rPr>
          <w:rStyle w:val="C13"/>
          <w:rtl w:val="0"/>
        </w:rPr>
        <w:t>j)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7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9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5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03"/>
        <w:rPr>
          <w:rStyle w:val="C11"/>
          <w:rtl w:val="0"/>
        </w:rPr>
      </w:pPr>
      <w:r>
        <w:rPr>
          <w:rStyle w:val="C11"/>
          <w:rtl w:val="0"/>
        </w:rPr>
        <w:t>k) Vysvětlit, kdy je nezbytné provést sterilizaci nástrojů, a popsat postup sterilizace, včetně povinností souvisejících s evidencí</w:t>
      </w:r>
    </w:p>
    <w:p>
      <w:pPr>
        <w:pStyle w:val="P28"/>
        <w:framePr w:w="3921" w:h="607" w:hRule="exact" w:wrap="none" w:vAnchor="page" w:hAnchor="margin" w:x="6800" w:y="85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10"/>
        <w:rPr>
          <w:rStyle w:val="C13"/>
          <w:rtl w:val="0"/>
        </w:rPr>
      </w:pPr>
      <w:r>
        <w:rPr>
          <w:rStyle w:val="C13"/>
          <w:rtl w:val="0"/>
        </w:rPr>
        <w:t>l) Předvést manipulaci s čistým a špinavým prádlem v provozovně manikúry</w:t>
      </w:r>
    </w:p>
    <w:p>
      <w:pPr>
        <w:pStyle w:val="P30"/>
        <w:framePr w:w="3921" w:h="376" w:hRule="exact" w:wrap="none" w:vAnchor="page" w:hAnchor="margin" w:x="6800" w:y="91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95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86"/>
        <w:rPr>
          <w:rStyle w:val="C11"/>
          <w:rtl w:val="0"/>
        </w:rPr>
      </w:pPr>
      <w:r>
        <w:rPr>
          <w:rStyle w:val="C11"/>
          <w:rtl w:val="0"/>
        </w:rPr>
        <w:t>m) Popsat náležitosti provozního řádu provozovny manikúry a zásady jeho zpracování. Uvést, kdy musí být provozní řád vypracován, změněn a kdo jej schvaluje</w:t>
      </w:r>
    </w:p>
    <w:p>
      <w:pPr>
        <w:pStyle w:val="P28"/>
        <w:framePr w:w="3921" w:h="831" w:hRule="exact" w:wrap="none" w:vAnchor="page" w:hAnchor="margin" w:x="6800" w:y="95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17"/>
        <w:rPr>
          <w:rStyle w:val="C13"/>
          <w:rtl w:val="0"/>
        </w:rPr>
      </w:pPr>
      <w:r>
        <w:rPr>
          <w:rStyle w:val="C13"/>
          <w:rtl w:val="0"/>
        </w:rPr>
        <w:t>n) Vyjmenovat druhy odpadu v provozovně manikúry a popsat způsoby jeho likvidace</w:t>
      </w:r>
    </w:p>
    <w:p>
      <w:pPr>
        <w:pStyle w:val="P30"/>
        <w:framePr w:w="3921" w:h="607" w:hRule="exact" w:wrap="none" w:vAnchor="page" w:hAnchor="margin" w:x="6800" w:y="103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1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9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24"/>
        <w:rPr>
          <w:rStyle w:val="C11"/>
          <w:rtl w:val="0"/>
        </w:rPr>
      </w:pPr>
      <w:r>
        <w:rPr>
          <w:rStyle w:val="C11"/>
          <w:rtl w:val="0"/>
        </w:rPr>
        <w:t>o) Popsat první pomoc při popáleninách, alergické reakci, říznutí, poranění oka, zasažení oka chemickou látkou, bezvědomí, epileptickém záchvatu</w:t>
      </w:r>
    </w:p>
    <w:p>
      <w:pPr>
        <w:pStyle w:val="P28"/>
        <w:framePr w:w="3921" w:h="607" w:hRule="exact" w:wrap="none" w:vAnchor="page" w:hAnchor="margin" w:x="6800" w:y="109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2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5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31"/>
        <w:rPr>
          <w:rStyle w:val="C13"/>
          <w:rtl w:val="0"/>
        </w:rPr>
      </w:pPr>
      <w:r>
        <w:rPr>
          <w:rStyle w:val="C13"/>
          <w:rtl w:val="0"/>
        </w:rPr>
        <w:t>p) Předvést správnou podobu rozhovoru při volání na linku záchranného systému</w:t>
      </w:r>
    </w:p>
    <w:p>
      <w:pPr>
        <w:pStyle w:val="P30"/>
        <w:framePr w:w="3921" w:h="607" w:hRule="exact" w:wrap="none" w:vAnchor="page" w:hAnchor="margin" w:x="6800" w:y="115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30.4.2026 15:12:45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v oboru manikúra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obchodní přirážka, marže,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vstupují do ceny služby prováděného ošetření v oboru manikúra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prodejní cenu služby v oboru manikúra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Provést vyúčtování a evidenci tržeb za služby v oboru manikúra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manikúra, uvést lhůty splatnosti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5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2"/>
        <w:rPr>
          <w:rStyle w:val="C13"/>
          <w:rtl w:val="0"/>
        </w:rPr>
      </w:pPr>
      <w:r>
        <w:rPr>
          <w:rStyle w:val="C13"/>
          <w:rtl w:val="0"/>
        </w:rPr>
        <w:t>h) Vyjmenovat právní předpisy, které stanovují, jakou péči lze provádět v oboru kosmetické služby</w:t>
      </w:r>
    </w:p>
    <w:p>
      <w:pPr>
        <w:pStyle w:val="P30"/>
        <w:framePr w:w="3921" w:h="607" w:hRule="exact" w:wrap="none" w:vAnchor="page" w:hAnchor="margin" w:x="6800" w:y="65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89"/>
        <w:rPr>
          <w:rStyle w:val="C11"/>
          <w:rtl w:val="0"/>
        </w:rPr>
      </w:pPr>
      <w:r>
        <w:rPr>
          <w:rStyle w:val="C11"/>
          <w:rtl w:val="0"/>
        </w:rPr>
        <w:t>i) Definovat odbornou způsobilost pro kosmetické služby</w:t>
      </w:r>
    </w:p>
    <w:p>
      <w:pPr>
        <w:pStyle w:val="P28"/>
        <w:framePr w:w="3921" w:h="376" w:hRule="exact" w:wrap="none" w:vAnchor="page" w:hAnchor="margin" w:x="6800" w:y="7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8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5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65"/>
        <w:rPr>
          <w:rStyle w:val="C13"/>
          <w:rtl w:val="0"/>
        </w:rPr>
      </w:pPr>
      <w:r>
        <w:rPr>
          <w:rStyle w:val="C13"/>
          <w:rtl w:val="0"/>
        </w:rPr>
        <w:t>j) Vyjmenovat zakázané výkony v kosmetických službách</w:t>
      </w:r>
    </w:p>
    <w:p>
      <w:pPr>
        <w:pStyle w:val="P30"/>
        <w:framePr w:w="3921" w:h="376" w:hRule="exact" w:wrap="none" w:vAnchor="page" w:hAnchor="margin" w:x="6800" w:y="75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6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8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1"/>
        <w:rPr>
          <w:rStyle w:val="C11"/>
          <w:rtl w:val="0"/>
        </w:rPr>
      </w:pPr>
      <w:r>
        <w:rPr>
          <w:rStyle w:val="C11"/>
          <w:rtl w:val="0"/>
        </w:rPr>
        <w:t>k) Vysvětlit obsahovou náplň živnosti pedikúra, manikúra</w:t>
      </w:r>
    </w:p>
    <w:p>
      <w:pPr>
        <w:pStyle w:val="P28"/>
        <w:framePr w:w="3921" w:h="376" w:hRule="exact" w:wrap="none" w:vAnchor="page" w:hAnchor="margin" w:x="6800" w:y="78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17"/>
        <w:rPr>
          <w:rStyle w:val="C13"/>
          <w:rtl w:val="0"/>
        </w:rPr>
      </w:pPr>
      <w:r>
        <w:rPr>
          <w:rStyle w:val="C13"/>
          <w:rtl w:val="0"/>
        </w:rPr>
        <w:t>l) Vyjmenovat základní zákonné povinnosti podnikatele vůči živnostenskému úřadu a zdravotní pojišťovně</w:t>
      </w:r>
    </w:p>
    <w:p>
      <w:pPr>
        <w:pStyle w:val="P30"/>
        <w:framePr w:w="3921" w:h="607" w:hRule="exact" w:wrap="none" w:vAnchor="page" w:hAnchor="margin" w:x="6800" w:y="82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1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8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24"/>
        <w:rPr>
          <w:rStyle w:val="C11"/>
          <w:rtl w:val="0"/>
        </w:rPr>
      </w:pPr>
      <w:r>
        <w:rPr>
          <w:rStyle w:val="C11"/>
          <w:rtl w:val="0"/>
        </w:rPr>
        <w:t>m)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88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4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31"/>
        <w:rPr>
          <w:rStyle w:val="C13"/>
          <w:rtl w:val="0"/>
        </w:rPr>
      </w:pPr>
      <w:r>
        <w:rPr>
          <w:rStyle w:val="C13"/>
          <w:rtl w:val="0"/>
        </w:rPr>
        <w:t>n) Popsat podmínky požární ochrany provozovny manikúry</w:t>
      </w:r>
    </w:p>
    <w:p>
      <w:pPr>
        <w:pStyle w:val="P30"/>
        <w:framePr w:w="3921" w:h="376" w:hRule="exact" w:wrap="none" w:vAnchor="page" w:hAnchor="margin" w:x="6800" w:y="94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3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30.4.2026 15:12:45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48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prace/manikerka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6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801" w:h="230" w:hRule="exact" w:wrap="none" w:vAnchor="page" w:hAnchor="margin" w:x="475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pedikerka#zdravotni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53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60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603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3561" w:y="540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17" w:h="230" w:hRule="exact" w:wrap="none" w:vAnchor="page" w:hAnchor="margin" w:x="4353" w:y="54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5212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385" w:y="5407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461" w:h="230" w:hRule="exact" w:wrap="none" w:vAnchor="page" w:hAnchor="margin" w:x="6297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01" w:y="5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7228" w:y="540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7785" w:y="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7944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8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98" w:y="5878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209" w:y="58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29" w:h="230" w:hRule="exact" w:wrap="none" w:vAnchor="page" w:hAnchor="margin" w:x="2121" w:y="587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157" w:h="230" w:hRule="exact" w:wrap="none" w:vAnchor="page" w:hAnchor="margin" w:x="2692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92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4497" w:y="587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793" w:h="230" w:hRule="exact" w:wrap="none" w:vAnchor="page" w:hAnchor="margin" w:x="5265" w:y="5878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1023" w:h="230" w:hRule="exact" w:wrap="none" w:vAnchor="page" w:hAnchor="margin" w:x="6100" w:y="5878"/>
        <w:rPr>
          <w:rStyle w:val="C27"/>
          <w:rtl w:val="0"/>
        </w:rPr>
      </w:pPr>
      <w:r>
        <w:rPr>
          <w:rStyle w:val="C27"/>
          <w:rtl w:val="0"/>
        </w:rPr>
        <w:t>(figurantku)</w:t>
      </w:r>
    </w:p>
    <w:p>
      <w:pPr>
        <w:pStyle w:val="P38"/>
        <w:framePr w:w="725" w:h="230" w:hRule="exact" w:wrap="none" w:vAnchor="page" w:hAnchor="margin" w:x="7166" w:y="5878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241" w:h="230" w:hRule="exact" w:wrap="none" w:vAnchor="page" w:hAnchor="margin" w:x="7934" w:y="5878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8217" w:y="5878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241" w:h="230" w:hRule="exact" w:wrap="none" w:vAnchor="page" w:hAnchor="margin" w:x="8544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827" w:y="587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759" w:h="230" w:hRule="exact" w:wrap="none" w:vAnchor="page" w:hAnchor="margin" w:x="9494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921" w:y="610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49" w:h="230" w:hRule="exact" w:wrap="none" w:vAnchor="page" w:hAnchor="margin" w:x="1780" w:y="6108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5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579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1780" w:y="6579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2318" w:y="6579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3096" w:y="657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3729" w:y="657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555" w:y="657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044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217" w:y="6579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8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8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8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8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8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8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8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8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2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2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2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2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2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2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2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2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2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2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44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44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44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44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44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4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44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4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4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446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4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446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44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44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1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1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1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1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1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1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1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1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1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1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1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4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4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4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4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4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4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4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4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4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4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7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7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7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7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7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7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7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7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7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6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60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60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6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6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6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6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60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60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6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60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6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60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60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60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3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3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3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3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3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83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83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83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8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83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83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6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6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6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6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6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3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3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3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00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00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0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00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00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00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00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0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00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0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00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1710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1710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1710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1710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19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9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95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9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222" w:y="1195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3091" w:y="1195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3792" w:y="1195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45" w:h="230" w:hRule="exact" w:wrap="none" w:vAnchor="page" w:hAnchor="margin" w:x="4728" w:y="11959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2" w:h="230" w:hRule="exact" w:wrap="none" w:vAnchor="page" w:hAnchor="margin" w:x="5616" w:y="1195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385" w:h="230" w:hRule="exact" w:wrap="none" w:vAnchor="page" w:hAnchor="margin" w:x="6460" w:y="119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6888" w:y="119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7876" w:y="119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8558" w:y="11959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980" w:h="230" w:hRule="exact" w:wrap="none" w:vAnchor="page" w:hAnchor="margin" w:x="9292" w:y="1195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83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41" w:h="230" w:hRule="exact" w:wrap="none" w:vAnchor="page" w:hAnchor="margin" w:x="1267" w:y="121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550" w:y="12190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2385" w:y="1219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24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4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4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4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4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4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4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4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439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24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243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02" w:h="230" w:hRule="exact" w:wrap="none" w:vAnchor="page" w:hAnchor="margin" w:x="7540" w:y="1243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625" w:h="230" w:hRule="exact" w:wrap="none" w:vAnchor="page" w:hAnchor="margin" w:x="8385" w:y="1243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52" w:y="124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79" w:y="1243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267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2670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2670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9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9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91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9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9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91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9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91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2919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802" w:h="230" w:hRule="exact" w:wrap="none" w:vAnchor="page" w:hAnchor="margin" w:x="5457" w:y="1291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447" w:h="230" w:hRule="exact" w:wrap="none" w:vAnchor="page" w:hAnchor="margin" w:x="6302" w:y="129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92" w:y="129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118" w:y="1291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107" w:y="1291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77" w:y="12919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91" w:y="129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1200" w:y="13150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2169" w:y="1315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2385" w:y="13150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609" w:y="13150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4521" w:y="1315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4790" w:y="1315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5059" w:y="13150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928" w:y="1315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6739" w:y="13150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872" w:y="131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8784" w:y="13150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9340" w:y="13150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9700" w:y="131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10502" w:y="13150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388" w:y="13380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1046" w:y="13380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948" w:y="13380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2409" w:y="133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3067" w:y="1338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336" w:y="13380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993" w:y="1338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872" w:y="13380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6072" w:y="13380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7329" w:y="1338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8121" w:y="13380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9110" w:y="133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9614" w:y="13380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1425" w:y="136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795" w:y="136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2011" w:y="13611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2889" w:y="13611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3945" w:y="1361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4804" w:y="136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716" w:y="136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5889" w:y="1361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40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40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4081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408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4081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408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4081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455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45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45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4551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4551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455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615" w:h="230" w:hRule="exact" w:wrap="none" w:vAnchor="page" w:hAnchor="margin" w:x="5092" w:y="14551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1124" w:h="230" w:hRule="exact" w:wrap="none" w:vAnchor="page" w:hAnchor="margin" w:x="5750" w:y="1455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0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48" w:h="230" w:hRule="exact" w:wrap="none" w:vAnchor="page" w:hAnchor="margin" w:x="1920" w:y="15022"/>
        <w:rPr>
          <w:rStyle w:val="C26"/>
          <w:rtl w:val="0"/>
        </w:rPr>
      </w:pPr>
      <w:r>
        <w:rPr>
          <w:rStyle w:val="C26"/>
          <w:rtl w:val="0"/>
        </w:rPr>
        <w:t>Zhodnocení</w:t>
      </w:r>
    </w:p>
    <w:p>
      <w:pPr>
        <w:pStyle w:val="P37"/>
        <w:framePr w:w="989" w:h="230" w:hRule="exact" w:wrap="none" w:vAnchor="page" w:hAnchor="margin" w:x="3110" w:y="15022"/>
        <w:rPr>
          <w:rStyle w:val="C26"/>
          <w:rtl w:val="0"/>
        </w:rPr>
      </w:pPr>
      <w:r>
        <w:rPr>
          <w:rStyle w:val="C26"/>
          <w:rtl w:val="0"/>
        </w:rPr>
        <w:t>celkového</w:t>
      </w:r>
    </w:p>
    <w:p>
      <w:pPr>
        <w:pStyle w:val="P37"/>
        <w:framePr w:w="538" w:h="230" w:hRule="exact" w:wrap="none" w:vAnchor="page" w:hAnchor="margin" w:x="4142" w:y="15022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572" w:h="230" w:hRule="exact" w:wrap="none" w:vAnchor="page" w:hAnchor="margin" w:x="4723" w:y="15022"/>
        <w:rPr>
          <w:rStyle w:val="C26"/>
          <w:rtl w:val="0"/>
        </w:rPr>
      </w:pPr>
      <w:r>
        <w:rPr>
          <w:rStyle w:val="C26"/>
          <w:rtl w:val="0"/>
        </w:rPr>
        <w:t>rukou</w:t>
      </w:r>
    </w:p>
    <w:p>
      <w:pPr>
        <w:pStyle w:val="P37"/>
        <w:framePr w:w="130" w:h="230" w:hRule="exact" w:wrap="none" w:vAnchor="page" w:hAnchor="margin" w:x="5337" w:y="1502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57" w:h="230" w:hRule="exact" w:wrap="none" w:vAnchor="page" w:hAnchor="margin" w:x="5510" w:y="15022"/>
        <w:rPr>
          <w:rStyle w:val="C26"/>
          <w:rtl w:val="0"/>
        </w:rPr>
      </w:pPr>
      <w:r>
        <w:rPr>
          <w:rStyle w:val="C26"/>
          <w:rtl w:val="0"/>
        </w:rPr>
        <w:t>nehtů</w:t>
      </w:r>
    </w:p>
    <w:p>
      <w:pPr>
        <w:pStyle w:val="P37"/>
        <w:framePr w:w="130" w:h="230" w:hRule="exact" w:wrap="none" w:vAnchor="page" w:hAnchor="margin" w:x="6110" w:y="1502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6283" w:y="1502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7228" w:y="1502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7401" w:y="15022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514" w:h="230" w:hRule="exact" w:wrap="none" w:vAnchor="page" w:hAnchor="margin" w:x="8280" w:y="15022"/>
        <w:rPr>
          <w:rStyle w:val="C26"/>
          <w:rtl w:val="0"/>
        </w:rPr>
      </w:pPr>
      <w:r>
        <w:rPr>
          <w:rStyle w:val="C26"/>
          <w:rtl w:val="0"/>
        </w:rPr>
        <w:t>horní</w:t>
      </w:r>
    </w:p>
    <w:p>
      <w:pPr>
        <w:pStyle w:val="P37"/>
        <w:framePr w:w="946" w:h="230" w:hRule="exact" w:wrap="none" w:vAnchor="page" w:hAnchor="margin" w:x="8836" w:y="15022"/>
        <w:rPr>
          <w:rStyle w:val="C26"/>
          <w:rtl w:val="0"/>
        </w:rPr>
      </w:pPr>
      <w:r>
        <w:rPr>
          <w:rStyle w:val="C26"/>
          <w:rtl w:val="0"/>
        </w:rPr>
        <w:t>končetiny</w:t>
      </w:r>
    </w:p>
    <w:p>
      <w:pPr>
        <w:pStyle w:val="P38"/>
        <w:framePr w:w="817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25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123" w:y="15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525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1525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2788" w:y="15257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16" w:h="230" w:hRule="exact" w:wrap="none" w:vAnchor="page" w:hAnchor="margin" w:x="3326" w:y="15257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437" w:h="230" w:hRule="exact" w:wrap="none" w:vAnchor="page" w:hAnchor="margin" w:x="4084" w:y="15257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130" w:h="230" w:hRule="exact" w:wrap="none" w:vAnchor="page" w:hAnchor="margin" w:x="4564" w:y="15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4737" w:y="15257"/>
        <w:rPr>
          <w:rStyle w:val="C27"/>
          <w:rtl w:val="0"/>
        </w:rPr>
      </w:pPr>
      <w:r>
        <w:rPr>
          <w:rStyle w:val="C27"/>
          <w:rtl w:val="0"/>
        </w:rPr>
        <w:t>nehtu.</w:t>
      </w:r>
    </w:p>
    <w:p>
      <w:pPr>
        <w:pStyle w:val="P38"/>
        <w:framePr w:w="817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15492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93" w:h="230" w:hRule="exact" w:wrap="none" w:vAnchor="page" w:hAnchor="margin" w:x="1070" w:y="15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05" w:y="1549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563" w:y="1549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36" w:y="15492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259" w:y="15492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81" w:h="230" w:hRule="exact" w:wrap="none" w:vAnchor="page" w:hAnchor="margin" w:x="4027" w:y="15492"/>
        <w:rPr>
          <w:rStyle w:val="C27"/>
          <w:rtl w:val="0"/>
        </w:rPr>
      </w:pPr>
      <w:r>
        <w:rPr>
          <w:rStyle w:val="C27"/>
          <w:rtl w:val="0"/>
        </w:rPr>
        <w:t>svalů</w:t>
      </w:r>
    </w:p>
    <w:p>
      <w:pPr>
        <w:pStyle w:val="P38"/>
        <w:framePr w:w="836" w:h="230" w:hRule="exact" w:wrap="none" w:vAnchor="page" w:hAnchor="margin" w:x="4550" w:y="15492"/>
        <w:rPr>
          <w:rStyle w:val="C27"/>
          <w:rtl w:val="0"/>
        </w:rPr>
      </w:pPr>
      <w:r>
        <w:rPr>
          <w:rStyle w:val="C27"/>
          <w:rtl w:val="0"/>
        </w:rPr>
        <w:t>předloktí.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30.4.2026 15:12:45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73" w:h="230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 </w:t>
      </w:r>
    </w:p>
    <w:p>
      <w:pPr>
        <w:pStyle w:val="P38"/>
        <w:framePr w:w="79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8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46" w:h="230" w:hRule="exact" w:wrap="none" w:vAnchor="page" w:hAnchor="margin" w:x="1920" w:y="2389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7"/>
        <w:framePr w:w="1335" w:h="230" w:hRule="exact" w:wrap="none" w:vAnchor="page" w:hAnchor="margin" w:x="2908" w:y="2389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927" w:h="230" w:hRule="exact" w:wrap="none" w:vAnchor="page" w:hAnchor="margin" w:x="4286" w:y="2389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130" w:h="230" w:hRule="exact" w:wrap="none" w:vAnchor="page" w:hAnchor="margin" w:x="5256" w:y="238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03" w:h="230" w:hRule="exact" w:wrap="none" w:vAnchor="page" w:hAnchor="margin" w:x="5428" w:y="2389"/>
        <w:rPr>
          <w:rStyle w:val="C26"/>
          <w:rtl w:val="0"/>
        </w:rPr>
      </w:pPr>
      <w:r>
        <w:rPr>
          <w:rStyle w:val="C26"/>
          <w:rtl w:val="0"/>
        </w:rPr>
        <w:t>manikúře</w:t>
      </w:r>
    </w:p>
    <w:p>
      <w:pPr>
        <w:pStyle w:val="P38"/>
        <w:framePr w:w="817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620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262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1958" w:y="262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85" w:h="230" w:hRule="exact" w:wrap="none" w:vAnchor="page" w:hAnchor="margin" w:x="2616" w:y="262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3043" w:y="2620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1138" w:h="230" w:hRule="exact" w:wrap="none" w:vAnchor="page" w:hAnchor="margin" w:x="3801" w:y="2620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759" w:h="230" w:hRule="exact" w:wrap="none" w:vAnchor="page" w:hAnchor="margin" w:x="4982" w:y="2620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241" w:h="230" w:hRule="exact" w:wrap="none" w:vAnchor="page" w:hAnchor="margin" w:x="5784" w:y="26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15" w:h="230" w:hRule="exact" w:wrap="none" w:vAnchor="page" w:hAnchor="margin" w:x="6067" w:y="2620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57" w:h="230" w:hRule="exact" w:wrap="none" w:vAnchor="page" w:hAnchor="margin" w:x="7324" w:y="2620"/>
        <w:rPr>
          <w:rStyle w:val="C27"/>
          <w:rtl w:val="0"/>
        </w:rPr>
      </w:pPr>
      <w:r>
        <w:rPr>
          <w:rStyle w:val="C27"/>
          <w:rtl w:val="0"/>
        </w:rPr>
        <w:t>přípravcích.</w:t>
      </w:r>
    </w:p>
    <w:p>
      <w:pPr>
        <w:pStyle w:val="P38"/>
        <w:framePr w:w="538" w:h="230" w:hRule="exact" w:wrap="none" w:vAnchor="page" w:hAnchor="margin" w:x="8424" w:y="2620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37" w:h="230" w:hRule="exact" w:wrap="none" w:vAnchor="page" w:hAnchor="margin" w:x="9004" w:y="2620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59" w:h="230" w:hRule="exact" w:wrap="none" w:vAnchor="page" w:hAnchor="margin" w:x="9384" w:y="2620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116" w:h="230" w:hRule="exact" w:wrap="none" w:vAnchor="page" w:hAnchor="margin" w:x="10185" w:y="26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35" w:h="230" w:hRule="exact" w:wrap="none" w:vAnchor="page" w:hAnchor="margin" w:x="676" w:y="285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157" w:h="230" w:hRule="exact" w:wrap="none" w:vAnchor="page" w:hAnchor="margin" w:x="1454" w:y="28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654" w:y="2850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9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1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3316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057" w:h="230" w:hRule="exact" w:wrap="none" w:vAnchor="page" w:hAnchor="margin" w:x="3062" w:y="3316"/>
        <w:rPr>
          <w:rStyle w:val="C26"/>
          <w:rtl w:val="0"/>
        </w:rPr>
      </w:pPr>
      <w:r>
        <w:rPr>
          <w:rStyle w:val="C26"/>
          <w:rtl w:val="0"/>
        </w:rPr>
        <w:t>hygienicko</w:t>
      </w:r>
    </w:p>
    <w:p>
      <w:pPr>
        <w:pStyle w:val="P37"/>
        <w:framePr w:w="82" w:h="230" w:hRule="exact" w:wrap="none" w:vAnchor="page" w:hAnchor="margin" w:x="4104" w:y="3316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3316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3316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33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3316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3316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3316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9350" w:y="331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70" w:h="230" w:hRule="exact" w:wrap="none" w:vAnchor="page" w:hAnchor="margin" w:x="9667" w:y="3316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903" w:h="230" w:hRule="exact" w:wrap="none" w:vAnchor="page" w:hAnchor="margin" w:x="28" w:y="3546"/>
        <w:rPr>
          <w:rStyle w:val="C26"/>
          <w:rtl w:val="0"/>
        </w:rPr>
      </w:pPr>
      <w:r>
        <w:rPr>
          <w:rStyle w:val="C26"/>
          <w:rtl w:val="0"/>
        </w:rPr>
        <w:t>manikúry</w:t>
      </w:r>
    </w:p>
    <w:p>
      <w:pPr>
        <w:pStyle w:val="P38"/>
        <w:framePr w:w="817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7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377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377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377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3777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25" w:h="230" w:hRule="exact" w:wrap="none" w:vAnchor="page" w:hAnchor="margin" w:x="4108" w:y="3777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130" w:h="230" w:hRule="exact" w:wrap="none" w:vAnchor="page" w:hAnchor="margin" w:x="4776" w:y="3777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8"/>
        <w:framePr w:w="817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00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40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0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400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40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400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400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4007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400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40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4007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4007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15" w:h="230" w:hRule="exact" w:wrap="none" w:vAnchor="page" w:hAnchor="margin" w:x="8256" w:y="4007"/>
        <w:rPr>
          <w:rStyle w:val="C27"/>
          <w:rtl w:val="0"/>
        </w:rPr>
      </w:pPr>
      <w:r>
        <w:rPr>
          <w:rStyle w:val="C27"/>
          <w:rtl w:val="0"/>
        </w:rPr>
        <w:t>zdraví.</w:t>
      </w:r>
    </w:p>
    <w:p>
      <w:pPr>
        <w:pStyle w:val="P38"/>
        <w:framePr w:w="817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23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42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423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423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42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423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4237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42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42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423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4237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4237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423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4237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423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4237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423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42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4468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44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4468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4468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4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44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4468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4468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4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4468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4468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44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4468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4468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4698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516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768" w:y="516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1756" w:y="516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7"/>
        <w:framePr w:w="692" w:h="230" w:hRule="exact" w:wrap="none" w:vAnchor="page" w:hAnchor="margin" w:x="2870" w:y="5169"/>
        <w:rPr>
          <w:rStyle w:val="C26"/>
          <w:rtl w:val="0"/>
        </w:rPr>
      </w:pPr>
      <w:r>
        <w:rPr>
          <w:rStyle w:val="C26"/>
          <w:rtl w:val="0"/>
        </w:rPr>
        <w:t>Úprava</w:t>
      </w:r>
    </w:p>
    <w:p>
      <w:pPr>
        <w:pStyle w:val="P37"/>
        <w:framePr w:w="130" w:h="230" w:hRule="exact" w:wrap="none" w:vAnchor="page" w:hAnchor="margin" w:x="3604" w:y="51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71" w:h="230" w:hRule="exact" w:wrap="none" w:vAnchor="page" w:hAnchor="margin" w:x="3777" w:y="5169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4291" w:y="5169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769" w:h="230" w:hRule="exact" w:wrap="none" w:vAnchor="page" w:hAnchor="margin" w:x="4473" w:y="5169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548" w:h="230" w:hRule="exact" w:wrap="none" w:vAnchor="page" w:hAnchor="margin" w:x="5284" w:y="5169"/>
        <w:rPr>
          <w:rStyle w:val="C26"/>
          <w:rtl w:val="0"/>
        </w:rPr>
      </w:pPr>
      <w:r>
        <w:rPr>
          <w:rStyle w:val="C26"/>
          <w:rtl w:val="0"/>
        </w:rPr>
        <w:t>nehty</w:t>
      </w:r>
    </w:p>
    <w:p>
      <w:pPr>
        <w:pStyle w:val="P37"/>
        <w:framePr w:w="572" w:h="230" w:hRule="exact" w:wrap="none" w:vAnchor="page" w:hAnchor="margin" w:x="5875" w:y="5169"/>
        <w:rPr>
          <w:rStyle w:val="C26"/>
          <w:rtl w:val="0"/>
        </w:rPr>
      </w:pPr>
      <w:r>
        <w:rPr>
          <w:rStyle w:val="C26"/>
          <w:rtl w:val="0"/>
        </w:rPr>
        <w:t>rukou</w:t>
      </w:r>
    </w:p>
    <w:p>
      <w:pPr>
        <w:pStyle w:val="P37"/>
        <w:framePr w:w="706" w:h="230" w:hRule="exact" w:wrap="none" w:vAnchor="page" w:hAnchor="margin" w:x="6489" w:y="5169"/>
        <w:rPr>
          <w:rStyle w:val="C26"/>
          <w:rtl w:val="0"/>
        </w:rPr>
      </w:pPr>
      <w:r>
        <w:rPr>
          <w:rStyle w:val="C26"/>
          <w:rtl w:val="0"/>
        </w:rPr>
        <w:t>klienta,</w:t>
      </w:r>
    </w:p>
    <w:p>
      <w:pPr>
        <w:pStyle w:val="P37"/>
        <w:framePr w:w="836" w:h="230" w:hRule="exact" w:wrap="none" w:vAnchor="page" w:hAnchor="margin" w:x="7238" w:y="5169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303" w:h="230" w:hRule="exact" w:wrap="none" w:vAnchor="page" w:hAnchor="margin" w:x="8116" w:y="5169"/>
        <w:rPr>
          <w:rStyle w:val="C26"/>
          <w:rtl w:val="0"/>
        </w:rPr>
      </w:pPr>
      <w:r>
        <w:rPr>
          <w:rStyle w:val="C26"/>
          <w:rtl w:val="0"/>
        </w:rPr>
        <w:t>gel</w:t>
      </w:r>
    </w:p>
    <w:p>
      <w:pPr>
        <w:pStyle w:val="P37"/>
        <w:framePr w:w="418" w:h="230" w:hRule="exact" w:wrap="none" w:vAnchor="page" w:hAnchor="margin" w:x="8462" w:y="5169"/>
        <w:rPr>
          <w:rStyle w:val="C26"/>
          <w:rtl w:val="0"/>
        </w:rPr>
      </w:pPr>
      <w:r>
        <w:rPr>
          <w:rStyle w:val="C26"/>
          <w:rtl w:val="0"/>
        </w:rPr>
        <w:t>laku</w:t>
      </w:r>
    </w:p>
    <w:p>
      <w:pPr>
        <w:pStyle w:val="P37"/>
        <w:framePr w:w="250" w:h="230" w:hRule="exact" w:wrap="none" w:vAnchor="page" w:hAnchor="margin" w:x="8923" w:y="516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548" w:h="230" w:hRule="exact" w:wrap="none" w:vAnchor="page" w:hAnchor="margin" w:x="9216" w:y="5169"/>
        <w:rPr>
          <w:rStyle w:val="C26"/>
          <w:rtl w:val="0"/>
        </w:rPr>
      </w:pPr>
      <w:r>
        <w:rPr>
          <w:rStyle w:val="C26"/>
          <w:rtl w:val="0"/>
        </w:rPr>
        <w:t>nehty</w:t>
      </w:r>
    </w:p>
    <w:p>
      <w:pPr>
        <w:pStyle w:val="P37"/>
        <w:framePr w:w="625" w:h="230" w:hRule="exact" w:wrap="none" w:vAnchor="page" w:hAnchor="margin" w:x="9806" w:y="5169"/>
        <w:rPr>
          <w:rStyle w:val="C26"/>
          <w:rtl w:val="0"/>
        </w:rPr>
      </w:pPr>
      <w:r>
        <w:rPr>
          <w:rStyle w:val="C26"/>
          <w:rtl w:val="0"/>
        </w:rPr>
        <w:t>rukou,</w:t>
      </w:r>
    </w:p>
    <w:p>
      <w:pPr>
        <w:pStyle w:val="P37"/>
        <w:framePr w:w="1114" w:h="230" w:hRule="exact" w:wrap="none" w:vAnchor="page" w:hAnchor="margin" w:x="28" w:y="5399"/>
        <w:rPr>
          <w:rStyle w:val="C26"/>
          <w:rtl w:val="0"/>
        </w:rPr>
      </w:pPr>
      <w:r>
        <w:rPr>
          <w:rStyle w:val="C26"/>
          <w:rtl w:val="0"/>
        </w:rPr>
        <w:t>Modelování</w:t>
      </w:r>
    </w:p>
    <w:p>
      <w:pPr>
        <w:pStyle w:val="P37"/>
        <w:framePr w:w="826" w:h="230" w:hRule="exact" w:wrap="none" w:vAnchor="page" w:hAnchor="margin" w:x="1185" w:y="5399"/>
        <w:rPr>
          <w:rStyle w:val="C26"/>
          <w:rtl w:val="0"/>
        </w:rPr>
      </w:pPr>
      <w:r>
        <w:rPr>
          <w:rStyle w:val="C26"/>
          <w:rtl w:val="0"/>
        </w:rPr>
        <w:t>umělých</w:t>
      </w:r>
    </w:p>
    <w:p>
      <w:pPr>
        <w:pStyle w:val="P37"/>
        <w:framePr w:w="557" w:h="230" w:hRule="exact" w:wrap="none" w:vAnchor="page" w:hAnchor="margin" w:x="2054" w:y="5399"/>
        <w:rPr>
          <w:rStyle w:val="C26"/>
          <w:rtl w:val="0"/>
        </w:rPr>
      </w:pPr>
      <w:r>
        <w:rPr>
          <w:rStyle w:val="C26"/>
          <w:rtl w:val="0"/>
        </w:rPr>
        <w:t>nehtů</w:t>
      </w:r>
    </w:p>
    <w:p>
      <w:pPr>
        <w:pStyle w:val="P37"/>
        <w:framePr w:w="572" w:h="230" w:hRule="exact" w:wrap="none" w:vAnchor="page" w:hAnchor="margin" w:x="2654" w:y="5399"/>
        <w:rPr>
          <w:rStyle w:val="C26"/>
          <w:rtl w:val="0"/>
        </w:rPr>
      </w:pPr>
      <w:r>
        <w:rPr>
          <w:rStyle w:val="C26"/>
          <w:rtl w:val="0"/>
        </w:rPr>
        <w:t>rukou</w:t>
      </w:r>
    </w:p>
    <w:p>
      <w:pPr>
        <w:pStyle w:val="P38"/>
        <w:framePr w:w="759" w:h="230" w:hRule="exact" w:wrap="none" w:vAnchor="page" w:hAnchor="margin" w:x="3268" w:y="53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070" w:y="539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92" w:h="230" w:hRule="exact" w:wrap="none" w:vAnchor="page" w:hAnchor="margin" w:x="4848" w:y="539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16" w:h="230" w:hRule="exact" w:wrap="none" w:vAnchor="page" w:hAnchor="margin" w:x="5582" w:y="539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6340" w:y="53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6624" w:y="5399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505" w:h="230" w:hRule="exact" w:wrap="none" w:vAnchor="page" w:hAnchor="margin" w:x="7051" w:y="5399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404" w:h="230" w:hRule="exact" w:wrap="none" w:vAnchor="page" w:hAnchor="margin" w:x="7598" w:y="5399"/>
        <w:rPr>
          <w:rStyle w:val="C27"/>
          <w:rtl w:val="0"/>
        </w:rPr>
      </w:pPr>
      <w:r>
        <w:rPr>
          <w:rStyle w:val="C27"/>
          <w:rtl w:val="0"/>
        </w:rPr>
        <w:t>ruce</w:t>
      </w:r>
    </w:p>
    <w:p>
      <w:pPr>
        <w:pStyle w:val="P38"/>
        <w:framePr w:w="850" w:h="230" w:hRule="exact" w:wrap="none" w:vAnchor="page" w:hAnchor="margin" w:x="8044" w:y="5399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73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86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86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86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86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86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586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58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586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586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586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586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586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10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1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10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10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10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10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10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10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10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1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10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10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10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33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33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33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33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33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33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33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33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33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3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33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33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5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56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5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56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56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56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56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5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5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56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5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56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56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56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5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79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79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75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8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136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6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17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17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17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30.4.2026 15:12:45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kosmetických služeb a střední vzdělání s maturitní zkouškou a nejméně 5 let odborné praxe v oblasti manikúry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kosmetických služeb a nejméně 5 let odborné praxe v oblasti manikúry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a rekvalifikační kurz zaměřený na pracovní činnost manikúra a nejméně 5 let odborné praxe v oblasti manikúry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Manikér a nehtový designér/manikérka a nehtová designérka (69-024-H) a střední vzdělání s maturitní zkouškou a nejméně 5 let odborné praxe v oblasti manikúry.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30.4.2026 15:12:45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Prostory</w:t>
      </w:r>
    </w:p>
    <w:p>
      <w:pPr>
        <w:pStyle w:val="P38"/>
        <w:framePr w:w="927" w:h="230" w:hRule="exact" w:wrap="none" w:vAnchor="page" w:hAnchor="margin" w:x="1190" w:y="2514"/>
        <w:rPr>
          <w:rStyle w:val="C27"/>
          <w:rtl w:val="0"/>
        </w:rPr>
      </w:pPr>
      <w:r>
        <w:rPr>
          <w:rStyle w:val="C27"/>
          <w:rtl w:val="0"/>
        </w:rPr>
        <w:t>evidované</w:t>
      </w:r>
    </w:p>
    <w:p>
      <w:pPr>
        <w:pStyle w:val="P38"/>
        <w:framePr w:w="116" w:h="230" w:hRule="exact" w:wrap="none" w:vAnchor="page" w:hAnchor="margin" w:x="2160" w:y="2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35" w:h="230" w:hRule="exact" w:wrap="none" w:vAnchor="page" w:hAnchor="margin" w:x="2318" w:y="2514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725" w:h="230" w:hRule="exact" w:wrap="none" w:vAnchor="page" w:hAnchor="margin" w:x="3696" w:y="2514"/>
        <w:rPr>
          <w:rStyle w:val="C27"/>
          <w:rtl w:val="0"/>
        </w:rPr>
      </w:pPr>
      <w:r>
        <w:rPr>
          <w:rStyle w:val="C27"/>
          <w:rtl w:val="0"/>
        </w:rPr>
        <w:t>rejstříku</w:t>
      </w:r>
    </w:p>
    <w:p>
      <w:pPr>
        <w:pStyle w:val="P38"/>
        <w:framePr w:w="769" w:h="230" w:hRule="exact" w:wrap="none" w:vAnchor="page" w:hAnchor="margin" w:x="4464" w:y="2514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303" w:h="230" w:hRule="exact" w:wrap="none" w:vAnchor="page" w:hAnchor="margin" w:x="5275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5620" w:y="2514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879" w:h="230" w:hRule="exact" w:wrap="none" w:vAnchor="page" w:hAnchor="margin" w:x="6412" w:y="2514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836" w:h="230" w:hRule="exact" w:wrap="none" w:vAnchor="page" w:hAnchor="margin" w:x="7334" w:y="2514"/>
        <w:rPr>
          <w:rStyle w:val="C27"/>
          <w:rtl w:val="0"/>
        </w:rPr>
      </w:pPr>
      <w:r>
        <w:rPr>
          <w:rStyle w:val="C27"/>
          <w:rtl w:val="0"/>
        </w:rPr>
        <w:t>pedikúra,</w:t>
      </w:r>
    </w:p>
    <w:p>
      <w:pPr>
        <w:pStyle w:val="P38"/>
        <w:framePr w:w="836" w:h="230" w:hRule="exact" w:wrap="none" w:vAnchor="page" w:hAnchor="margin" w:x="8212" w:y="2514"/>
        <w:rPr>
          <w:rStyle w:val="C27"/>
          <w:rtl w:val="0"/>
        </w:rPr>
      </w:pPr>
      <w:r>
        <w:rPr>
          <w:rStyle w:val="C27"/>
          <w:rtl w:val="0"/>
        </w:rPr>
        <w:t>manikúra</w:t>
      </w:r>
    </w:p>
    <w:p>
      <w:pPr>
        <w:pStyle w:val="P40"/>
        <w:framePr w:w="375" w:h="245" w:hRule="exact" w:wrap="none" w:vAnchor="page" w:hAnchor="margin" w:x="2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303" w:h="230" w:hRule="exact" w:wrap="none" w:vAnchor="page" w:hAnchor="margin" w:x="1233" w:y="2763"/>
        <w:rPr>
          <w:rStyle w:val="C27"/>
          <w:rtl w:val="0"/>
        </w:rPr>
      </w:pPr>
      <w:r>
        <w:rPr>
          <w:rStyle w:val="C27"/>
          <w:rtl w:val="0"/>
        </w:rPr>
        <w:t>řád</w:t>
      </w:r>
    </w:p>
    <w:p>
      <w:pPr>
        <w:pStyle w:val="P38"/>
        <w:framePr w:w="1037" w:h="230" w:hRule="exact" w:wrap="none" w:vAnchor="page" w:hAnchor="margin" w:x="1579" w:y="2763"/>
        <w:rPr>
          <w:rStyle w:val="C27"/>
          <w:rtl w:val="0"/>
        </w:rPr>
      </w:pPr>
      <w:r>
        <w:rPr>
          <w:rStyle w:val="C27"/>
          <w:rtl w:val="0"/>
        </w:rPr>
        <w:t>provozovny</w:t>
      </w:r>
    </w:p>
    <w:p>
      <w:pPr>
        <w:pStyle w:val="P38"/>
        <w:framePr w:w="903" w:h="230" w:hRule="exact" w:wrap="none" w:vAnchor="page" w:hAnchor="margin" w:x="2659" w:y="2763"/>
        <w:rPr>
          <w:rStyle w:val="C27"/>
          <w:rtl w:val="0"/>
        </w:rPr>
      </w:pPr>
      <w:r>
        <w:rPr>
          <w:rStyle w:val="C27"/>
          <w:rtl w:val="0"/>
        </w:rPr>
        <w:t>schválený</w:t>
      </w:r>
    </w:p>
    <w:p>
      <w:pPr>
        <w:pStyle w:val="P38"/>
        <w:framePr w:w="802" w:h="230" w:hRule="exact" w:wrap="none" w:vAnchor="page" w:hAnchor="margin" w:x="3604" w:y="2763"/>
        <w:rPr>
          <w:rStyle w:val="C27"/>
          <w:rtl w:val="0"/>
        </w:rPr>
      </w:pPr>
      <w:r>
        <w:rPr>
          <w:rStyle w:val="C27"/>
          <w:rtl w:val="0"/>
        </w:rPr>
        <w:t>orgánem</w:t>
      </w:r>
    </w:p>
    <w:p>
      <w:pPr>
        <w:pStyle w:val="P38"/>
        <w:framePr w:w="725" w:h="230" w:hRule="exact" w:wrap="none" w:vAnchor="page" w:hAnchor="margin" w:x="4449" w:y="276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893" w:h="230" w:hRule="exact" w:wrap="none" w:vAnchor="page" w:hAnchor="margin" w:x="5217" w:y="2763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562" w:h="230" w:hRule="exact" w:wrap="none" w:vAnchor="page" w:hAnchor="margin" w:x="6153" w:y="276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16" w:h="230" w:hRule="exact" w:wrap="none" w:vAnchor="page" w:hAnchor="margin" w:x="6758" w:y="27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6916" w:y="2763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26" w:h="230" w:hRule="exact" w:wrap="none" w:vAnchor="page" w:hAnchor="margin" w:x="8064" w:y="2763"/>
        <w:rPr>
          <w:rStyle w:val="C27"/>
          <w:rtl w:val="0"/>
        </w:rPr>
      </w:pPr>
      <w:r>
        <w:rPr>
          <w:rStyle w:val="C27"/>
          <w:rtl w:val="0"/>
        </w:rPr>
        <w:t>manikúry</w:t>
      </w:r>
    </w:p>
    <w:p>
      <w:pPr>
        <w:pStyle w:val="P40"/>
        <w:framePr w:w="375" w:h="245" w:hRule="exact" w:wrap="none" w:vAnchor="page" w:hAnchor="margin" w:x="2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301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037" w:h="230" w:hRule="exact" w:wrap="none" w:vAnchor="page" w:hAnchor="margin" w:x="1281" w:y="3013"/>
        <w:rPr>
          <w:rStyle w:val="C27"/>
          <w:rtl w:val="0"/>
        </w:rPr>
      </w:pPr>
      <w:r>
        <w:rPr>
          <w:rStyle w:val="C27"/>
          <w:rtl w:val="0"/>
        </w:rPr>
        <w:t>provozovny</w:t>
      </w:r>
    </w:p>
    <w:p>
      <w:pPr>
        <w:pStyle w:val="P38"/>
        <w:framePr w:w="130" w:h="230" w:hRule="exact" w:wrap="none" w:vAnchor="page" w:hAnchor="margin" w:x="2361" w:y="301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04" w:h="230" w:hRule="exact" w:wrap="none" w:vAnchor="page" w:hAnchor="margin" w:x="2534" w:y="3013"/>
        <w:rPr>
          <w:rStyle w:val="C27"/>
          <w:rtl w:val="0"/>
        </w:rPr>
      </w:pPr>
      <w:r>
        <w:rPr>
          <w:rStyle w:val="C27"/>
          <w:rtl w:val="0"/>
        </w:rPr>
        <w:t>pracovního</w:t>
      </w:r>
    </w:p>
    <w:p>
      <w:pPr>
        <w:pStyle w:val="P38"/>
        <w:framePr w:w="505" w:h="230" w:hRule="exact" w:wrap="none" w:vAnchor="page" w:hAnchor="margin" w:x="3580" w:y="3013"/>
        <w:rPr>
          <w:rStyle w:val="C27"/>
          <w:rtl w:val="0"/>
        </w:rPr>
      </w:pPr>
      <w:r>
        <w:rPr>
          <w:rStyle w:val="C27"/>
          <w:rtl w:val="0"/>
        </w:rPr>
        <w:t>boxu: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lékárnička</w:t>
      </w:r>
    </w:p>
    <w:p>
      <w:pPr>
        <w:pStyle w:val="P40"/>
        <w:framePr w:w="375" w:h="245" w:hRule="exact" w:wrap="none" w:vAnchor="page" w:hAnchor="margin" w:x="38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3512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241" w:h="230" w:hRule="exact" w:wrap="none" w:vAnchor="page" w:hAnchor="margin" w:x="1118" w:y="35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401" w:y="3512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38"/>
        <w:framePr w:w="116" w:h="230" w:hRule="exact" w:wrap="none" w:vAnchor="page" w:hAnchor="margin" w:x="2280" w:y="351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2438" w:y="3512"/>
        <w:rPr>
          <w:rStyle w:val="C27"/>
          <w:rtl w:val="0"/>
        </w:rPr>
      </w:pPr>
      <w:r>
        <w:rPr>
          <w:rStyle w:val="C27"/>
          <w:rtl w:val="0"/>
        </w:rPr>
        <w:t>područkou</w:t>
      </w:r>
    </w:p>
    <w:p>
      <w:pPr>
        <w:pStyle w:val="P38"/>
        <w:framePr w:w="303" w:h="230" w:hRule="exact" w:wrap="none" w:vAnchor="page" w:hAnchor="margin" w:x="3427" w:y="35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91" w:h="230" w:hRule="exact" w:wrap="none" w:vAnchor="page" w:hAnchor="margin" w:x="3772" w:y="3512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40"/>
        <w:framePr w:w="375" w:h="245" w:hRule="exact" w:wrap="none" w:vAnchor="page" w:hAnchor="margin" w:x="38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výškově</w:t>
      </w:r>
    </w:p>
    <w:p>
      <w:pPr>
        <w:pStyle w:val="P38"/>
        <w:framePr w:w="1081" w:h="230" w:hRule="exact" w:wrap="none" w:vAnchor="page" w:hAnchor="margin" w:x="1526" w:y="3762"/>
        <w:rPr>
          <w:rStyle w:val="C27"/>
          <w:rtl w:val="0"/>
        </w:rPr>
      </w:pPr>
      <w:r>
        <w:rPr>
          <w:rStyle w:val="C27"/>
          <w:rtl w:val="0"/>
        </w:rPr>
        <w:t>nastavitelná</w:t>
      </w:r>
    </w:p>
    <w:p>
      <w:pPr>
        <w:pStyle w:val="P38"/>
        <w:framePr w:w="428" w:h="230" w:hRule="exact" w:wrap="none" w:vAnchor="page" w:hAnchor="margin" w:x="2649" w:y="3762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38"/>
        <w:framePr w:w="303" w:h="230" w:hRule="exact" w:wrap="none" w:vAnchor="page" w:hAnchor="margin" w:x="3120" w:y="376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724" w:h="230" w:hRule="exact" w:wrap="none" w:vAnchor="page" w:hAnchor="margin" w:x="3465" w:y="3762"/>
        <w:rPr>
          <w:rStyle w:val="C27"/>
          <w:rtl w:val="0"/>
        </w:rPr>
      </w:pPr>
      <w:r>
        <w:rPr>
          <w:rStyle w:val="C27"/>
          <w:rtl w:val="0"/>
        </w:rPr>
        <w:t>figuranta/figurantku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505" w:h="230" w:hRule="exact" w:wrap="none" w:vAnchor="page" w:hAnchor="margin" w:x="1608" w:y="401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157" w:h="230" w:hRule="exact" w:wrap="none" w:vAnchor="page" w:hAnchor="margin" w:x="2155" w:y="401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980" w:h="230" w:hRule="exact" w:wrap="none" w:vAnchor="page" w:hAnchor="margin" w:x="3355" w:y="401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241" w:h="230" w:hRule="exact" w:wrap="none" w:vAnchor="page" w:hAnchor="margin" w:x="4377" w:y="40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4660" w:y="4011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927" w:h="230" w:hRule="exact" w:wrap="none" w:vAnchor="page" w:hAnchor="margin" w:x="5520" w:y="4011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42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756" w:y="4261"/>
        <w:rPr>
          <w:rStyle w:val="C27"/>
          <w:rtl w:val="0"/>
        </w:rPr>
      </w:pPr>
      <w:r>
        <w:rPr>
          <w:rStyle w:val="C27"/>
          <w:rtl w:val="0"/>
        </w:rPr>
        <w:t>odpad</w:t>
      </w:r>
    </w:p>
    <w:p>
      <w:pPr>
        <w:pStyle w:val="P40"/>
        <w:framePr w:w="375" w:h="245" w:hRule="exact" w:wrap="none" w:vAnchor="page" w:hAnchor="margin" w:x="2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4510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45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627" w:y="4510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759" w:h="230" w:hRule="exact" w:wrap="none" w:vAnchor="page" w:hAnchor="margin" w:x="2419" w:y="4510"/>
        <w:rPr>
          <w:rStyle w:val="C27"/>
          <w:rtl w:val="0"/>
        </w:rPr>
      </w:pPr>
      <w:r>
        <w:rPr>
          <w:rStyle w:val="C27"/>
          <w:rtl w:val="0"/>
        </w:rPr>
        <w:t>hygieny:</w:t>
      </w:r>
    </w:p>
    <w:p>
      <w:pPr>
        <w:pStyle w:val="P40"/>
        <w:framePr w:w="375" w:h="245" w:hRule="exact" w:wrap="none" w:vAnchor="page" w:hAnchor="margin" w:x="38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dezinfekce</w:t>
      </w:r>
    </w:p>
    <w:p>
      <w:pPr>
        <w:pStyle w:val="P38"/>
        <w:framePr w:w="241" w:h="230" w:hRule="exact" w:wrap="none" w:vAnchor="page" w:hAnchor="margin" w:x="1761" w:y="47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2044" w:y="4760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38"/>
        <w:framePr w:w="514" w:h="230" w:hRule="exact" w:wrap="none" w:vAnchor="page" w:hAnchor="margin" w:x="2846" w:y="4760"/>
        <w:rPr>
          <w:rStyle w:val="C27"/>
          <w:rtl w:val="0"/>
        </w:rPr>
      </w:pPr>
      <w:r>
        <w:rPr>
          <w:rStyle w:val="C27"/>
          <w:rtl w:val="0"/>
        </w:rPr>
        <w:t>rukou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dezinfekce</w:t>
      </w:r>
    </w:p>
    <w:p>
      <w:pPr>
        <w:pStyle w:val="P38"/>
        <w:framePr w:w="241" w:h="230" w:hRule="exact" w:wrap="none" w:vAnchor="page" w:hAnchor="margin" w:x="1761" w:y="50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044" w:y="5010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sterilizátor</w:t>
      </w:r>
    </w:p>
    <w:p>
      <w:pPr>
        <w:pStyle w:val="P38"/>
        <w:framePr w:w="1090" w:h="230" w:hRule="exact" w:wrap="none" w:vAnchor="page" w:hAnchor="margin" w:x="1718" w:y="5259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2851" w:y="5259"/>
        <w:rPr>
          <w:rStyle w:val="C27"/>
          <w:rtl w:val="0"/>
        </w:rPr>
      </w:pPr>
      <w:r>
        <w:rPr>
          <w:rStyle w:val="C27"/>
          <w:rtl w:val="0"/>
        </w:rPr>
        <w:t>hygienickým</w:t>
      </w:r>
    </w:p>
    <w:p>
      <w:pPr>
        <w:pStyle w:val="P38"/>
        <w:framePr w:w="946" w:h="230" w:hRule="exact" w:wrap="none" w:vAnchor="page" w:hAnchor="margin" w:x="4008" w:y="5259"/>
        <w:rPr>
          <w:rStyle w:val="C27"/>
          <w:rtl w:val="0"/>
        </w:rPr>
      </w:pPr>
      <w:r>
        <w:rPr>
          <w:rStyle w:val="C27"/>
          <w:rtl w:val="0"/>
        </w:rPr>
        <w:t>předpisům</w:t>
      </w:r>
    </w:p>
    <w:p>
      <w:pPr>
        <w:pStyle w:val="P40"/>
        <w:framePr w:w="375" w:h="245" w:hRule="exact" w:wrap="none" w:vAnchor="page" w:hAnchor="margin" w:x="388" w:y="54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jednorázová</w:t>
      </w:r>
    </w:p>
    <w:p>
      <w:pPr>
        <w:pStyle w:val="P38"/>
        <w:framePr w:w="961" w:h="230" w:hRule="exact" w:wrap="none" w:vAnchor="page" w:hAnchor="margin" w:x="1896" w:y="5509"/>
        <w:rPr>
          <w:rStyle w:val="C27"/>
          <w:rtl w:val="0"/>
        </w:rPr>
      </w:pPr>
      <w:r>
        <w:rPr>
          <w:rStyle w:val="C27"/>
          <w:rtl w:val="0"/>
        </w:rPr>
        <w:t>hygienická</w:t>
      </w:r>
    </w:p>
    <w:p>
      <w:pPr>
        <w:pStyle w:val="P38"/>
        <w:framePr w:w="817" w:h="230" w:hRule="exact" w:wrap="none" w:vAnchor="page" w:hAnchor="margin" w:x="2899" w:y="5509"/>
        <w:rPr>
          <w:rStyle w:val="C27"/>
          <w:rtl w:val="0"/>
        </w:rPr>
      </w:pPr>
      <w:r>
        <w:rPr>
          <w:rStyle w:val="C27"/>
          <w:rtl w:val="0"/>
        </w:rPr>
        <w:t>podložka</w:t>
      </w:r>
    </w:p>
    <w:p>
      <w:pPr>
        <w:pStyle w:val="P38"/>
        <w:framePr w:w="351" w:h="230" w:hRule="exact" w:wrap="none" w:vAnchor="page" w:hAnchor="margin" w:x="3758" w:y="5509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404" w:h="230" w:hRule="exact" w:wrap="none" w:vAnchor="page" w:hAnchor="margin" w:x="4152" w:y="5509"/>
        <w:rPr>
          <w:rStyle w:val="C27"/>
          <w:rtl w:val="0"/>
        </w:rPr>
      </w:pPr>
      <w:r>
        <w:rPr>
          <w:rStyle w:val="C27"/>
          <w:rtl w:val="0"/>
        </w:rPr>
        <w:t>ruce</w:t>
      </w:r>
    </w:p>
    <w:p>
      <w:pPr>
        <w:pStyle w:val="P38"/>
        <w:framePr w:w="1709" w:h="230" w:hRule="exact" w:wrap="none" w:vAnchor="page" w:hAnchor="margin" w:x="4598" w:y="5509"/>
        <w:rPr>
          <w:rStyle w:val="C27"/>
          <w:rtl w:val="0"/>
        </w:rPr>
      </w:pPr>
      <w:r>
        <w:rPr>
          <w:rStyle w:val="C27"/>
          <w:rtl w:val="0"/>
        </w:rPr>
        <w:t>figuranta/figurantky</w:t>
      </w:r>
    </w:p>
    <w:p>
      <w:pPr>
        <w:pStyle w:val="P40"/>
        <w:framePr w:w="375" w:h="245" w:hRule="exact" w:wrap="none" w:vAnchor="page" w:hAnchor="margin" w:x="388" w:y="57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jednorázové</w:t>
      </w:r>
    </w:p>
    <w:p>
      <w:pPr>
        <w:pStyle w:val="P38"/>
        <w:framePr w:w="793" w:h="230" w:hRule="exact" w:wrap="none" w:vAnchor="page" w:hAnchor="margin" w:x="1896" w:y="5758"/>
        <w:rPr>
          <w:rStyle w:val="C27"/>
          <w:rtl w:val="0"/>
        </w:rPr>
      </w:pPr>
      <w:r>
        <w:rPr>
          <w:rStyle w:val="C27"/>
          <w:rtl w:val="0"/>
        </w:rPr>
        <w:t>papírové</w:t>
      </w:r>
    </w:p>
    <w:p>
      <w:pPr>
        <w:pStyle w:val="P38"/>
        <w:framePr w:w="562" w:h="230" w:hRule="exact" w:wrap="none" w:vAnchor="page" w:hAnchor="margin" w:x="2731" w:y="5758"/>
        <w:rPr>
          <w:rStyle w:val="C27"/>
          <w:rtl w:val="0"/>
        </w:rPr>
      </w:pPr>
      <w:r>
        <w:rPr>
          <w:rStyle w:val="C27"/>
          <w:rtl w:val="0"/>
        </w:rPr>
        <w:t>utěrky</w:t>
      </w:r>
    </w:p>
    <w:p>
      <w:pPr>
        <w:pStyle w:val="P38"/>
        <w:framePr w:w="461" w:h="230" w:hRule="exact" w:wrap="none" w:vAnchor="page" w:hAnchor="margin" w:x="3336" w:y="575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3840" w:y="5758"/>
        <w:rPr>
          <w:rStyle w:val="C27"/>
          <w:rtl w:val="0"/>
        </w:rPr>
      </w:pPr>
      <w:r>
        <w:rPr>
          <w:rStyle w:val="C27"/>
          <w:rtl w:val="0"/>
        </w:rPr>
        <w:t>osušky</w:t>
      </w:r>
    </w:p>
    <w:p>
      <w:pPr>
        <w:pStyle w:val="P40"/>
        <w:framePr w:w="375" w:h="245" w:hRule="exact" w:wrap="none" w:vAnchor="page" w:hAnchor="margin" w:x="388" w:y="59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nádobka</w:t>
      </w:r>
    </w:p>
    <w:p>
      <w:pPr>
        <w:pStyle w:val="P38"/>
        <w:framePr w:w="116" w:h="230" w:hRule="exact" w:wrap="none" w:vAnchor="page" w:hAnchor="margin" w:x="1574" w:y="60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91" w:h="230" w:hRule="exact" w:wrap="none" w:vAnchor="page" w:hAnchor="margin" w:x="1732" w:y="6008"/>
        <w:rPr>
          <w:rStyle w:val="C27"/>
          <w:rtl w:val="0"/>
        </w:rPr>
      </w:pPr>
      <w:r>
        <w:rPr>
          <w:rStyle w:val="C27"/>
          <w:rtl w:val="0"/>
        </w:rPr>
        <w:t>odlakovačem</w:t>
      </w:r>
    </w:p>
    <w:p>
      <w:pPr>
        <w:pStyle w:val="P38"/>
        <w:framePr w:w="337" w:h="230" w:hRule="exact" w:wrap="none" w:vAnchor="page" w:hAnchor="margin" w:x="2966" w:y="600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25" w:h="230" w:hRule="exact" w:wrap="none" w:vAnchor="page" w:hAnchor="margin" w:x="3345" w:y="6008"/>
        <w:rPr>
          <w:rStyle w:val="C27"/>
          <w:rtl w:val="0"/>
        </w:rPr>
      </w:pPr>
      <w:r>
        <w:rPr>
          <w:rStyle w:val="C27"/>
          <w:rtl w:val="0"/>
        </w:rPr>
        <w:t>acetonu</w:t>
      </w:r>
    </w:p>
    <w:p>
      <w:pPr>
        <w:pStyle w:val="P40"/>
        <w:framePr w:w="375" w:h="245" w:hRule="exact" w:wrap="none" w:vAnchor="page" w:hAnchor="margin" w:x="388" w:y="62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buničina</w:t>
      </w:r>
    </w:p>
    <w:p>
      <w:pPr>
        <w:pStyle w:val="P38"/>
        <w:framePr w:w="226" w:h="230" w:hRule="exact" w:wrap="none" w:vAnchor="page" w:hAnchor="margin" w:x="1550" w:y="625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1819" w:y="6258"/>
        <w:rPr>
          <w:rStyle w:val="C27"/>
          <w:rtl w:val="0"/>
        </w:rPr>
      </w:pPr>
      <w:r>
        <w:rPr>
          <w:rStyle w:val="C27"/>
          <w:rtl w:val="0"/>
        </w:rPr>
        <w:t>čtvercích</w:t>
      </w:r>
    </w:p>
    <w:p>
      <w:pPr>
        <w:pStyle w:val="P40"/>
        <w:framePr w:w="375" w:h="245" w:hRule="exact" w:wrap="none" w:vAnchor="page" w:hAnchor="margin" w:x="28" w:y="64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6507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65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627" w:y="6507"/>
        <w:rPr>
          <w:rStyle w:val="C27"/>
          <w:rtl w:val="0"/>
        </w:rPr>
      </w:pPr>
      <w:r>
        <w:rPr>
          <w:rStyle w:val="C27"/>
          <w:rtl w:val="0"/>
        </w:rPr>
        <w:t>modeláž</w:t>
      </w:r>
    </w:p>
    <w:p>
      <w:pPr>
        <w:pStyle w:val="P38"/>
        <w:framePr w:w="514" w:h="230" w:hRule="exact" w:wrap="none" w:vAnchor="page" w:hAnchor="margin" w:x="2438" w:y="6507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293" w:h="230" w:hRule="exact" w:wrap="none" w:vAnchor="page" w:hAnchor="margin" w:x="2995" w:y="6507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850" w:h="230" w:hRule="exact" w:wrap="none" w:vAnchor="page" w:hAnchor="margin" w:x="3331" w:y="6507"/>
        <w:rPr>
          <w:rStyle w:val="C27"/>
          <w:rtl w:val="0"/>
        </w:rPr>
      </w:pPr>
      <w:r>
        <w:rPr>
          <w:rStyle w:val="C27"/>
          <w:rtl w:val="0"/>
        </w:rPr>
        <w:t>metodou:</w:t>
      </w:r>
    </w:p>
    <w:p>
      <w:pPr>
        <w:pStyle w:val="P40"/>
        <w:framePr w:w="375" w:h="245" w:hRule="exact" w:wrap="none" w:vAnchor="page" w:hAnchor="margin" w:x="388" w:y="67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odsávací</w:t>
      </w:r>
    </w:p>
    <w:p>
      <w:pPr>
        <w:pStyle w:val="P38"/>
        <w:framePr w:w="625" w:h="230" w:hRule="exact" w:wrap="none" w:vAnchor="page" w:hAnchor="margin" w:x="1608" w:y="6757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275" w:y="67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558" w:y="6757"/>
        <w:rPr>
          <w:rStyle w:val="C27"/>
          <w:rtl w:val="0"/>
        </w:rPr>
      </w:pPr>
      <w:r>
        <w:rPr>
          <w:rStyle w:val="C27"/>
          <w:rtl w:val="0"/>
        </w:rPr>
        <w:t>jemný</w:t>
      </w:r>
    </w:p>
    <w:p>
      <w:pPr>
        <w:pStyle w:val="P38"/>
        <w:framePr w:w="572" w:h="230" w:hRule="exact" w:wrap="none" w:vAnchor="page" w:hAnchor="margin" w:x="3148" w:y="6757"/>
        <w:rPr>
          <w:rStyle w:val="C27"/>
          <w:rtl w:val="0"/>
        </w:rPr>
      </w:pPr>
      <w:r>
        <w:rPr>
          <w:rStyle w:val="C27"/>
          <w:rtl w:val="0"/>
        </w:rPr>
        <w:t>prach,</w:t>
      </w:r>
    </w:p>
    <w:p>
      <w:pPr>
        <w:pStyle w:val="P38"/>
        <w:framePr w:w="447" w:h="230" w:hRule="exact" w:wrap="none" w:vAnchor="page" w:hAnchor="margin" w:x="3763" w:y="675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581" w:h="230" w:hRule="exact" w:wrap="none" w:vAnchor="page" w:hAnchor="margin" w:x="4252" w:y="6757"/>
        <w:rPr>
          <w:rStyle w:val="C27"/>
          <w:rtl w:val="0"/>
        </w:rPr>
      </w:pPr>
      <w:r>
        <w:rPr>
          <w:rStyle w:val="C27"/>
          <w:rtl w:val="0"/>
        </w:rPr>
        <w:t>vzniká</w:t>
      </w:r>
    </w:p>
    <w:p>
      <w:pPr>
        <w:pStyle w:val="P38"/>
        <w:framePr w:w="241" w:h="230" w:hRule="exact" w:wrap="none" w:vAnchor="page" w:hAnchor="margin" w:x="4876" w:y="675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5160" w:y="675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572" w:h="230" w:hRule="exact" w:wrap="none" w:vAnchor="page" w:hAnchor="margin" w:x="5649" w:y="6757"/>
        <w:rPr>
          <w:rStyle w:val="C27"/>
          <w:rtl w:val="0"/>
        </w:rPr>
      </w:pPr>
      <w:r>
        <w:rPr>
          <w:rStyle w:val="C27"/>
          <w:rtl w:val="0"/>
        </w:rPr>
        <w:t>(může</w:t>
      </w:r>
    </w:p>
    <w:p>
      <w:pPr>
        <w:pStyle w:val="P38"/>
        <w:framePr w:w="284" w:h="230" w:hRule="exact" w:wrap="none" w:vAnchor="page" w:hAnchor="margin" w:x="6264" w:y="675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94" w:h="230" w:hRule="exact" w:wrap="none" w:vAnchor="page" w:hAnchor="margin" w:x="6590" w:y="6757"/>
        <w:rPr>
          <w:rStyle w:val="C27"/>
          <w:rtl w:val="0"/>
        </w:rPr>
      </w:pPr>
      <w:r>
        <w:rPr>
          <w:rStyle w:val="C27"/>
          <w:rtl w:val="0"/>
        </w:rPr>
        <w:t>zabudován</w:t>
      </w:r>
    </w:p>
    <w:p>
      <w:pPr>
        <w:pStyle w:val="P38"/>
        <w:framePr w:w="529" w:h="230" w:hRule="exact" w:wrap="none" w:vAnchor="page" w:hAnchor="margin" w:x="7627" w:y="675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226" w:h="230" w:hRule="exact" w:wrap="none" w:vAnchor="page" w:hAnchor="margin" w:x="8198" w:y="675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37" w:h="230" w:hRule="exact" w:wrap="none" w:vAnchor="page" w:hAnchor="margin" w:x="8467" w:y="6757"/>
        <w:rPr>
          <w:rStyle w:val="C27"/>
          <w:rtl w:val="0"/>
        </w:rPr>
      </w:pPr>
      <w:r>
        <w:rPr>
          <w:rStyle w:val="C27"/>
          <w:rtl w:val="0"/>
        </w:rPr>
        <w:t>stole</w:t>
      </w:r>
    </w:p>
    <w:p>
      <w:pPr>
        <w:pStyle w:val="P38"/>
        <w:framePr w:w="241" w:h="230" w:hRule="exact" w:wrap="none" w:vAnchor="page" w:hAnchor="margin" w:x="8947" w:y="67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9230" w:y="6757"/>
        <w:rPr>
          <w:rStyle w:val="C27"/>
          <w:rtl w:val="0"/>
        </w:rPr>
      </w:pPr>
      <w:r>
        <w:rPr>
          <w:rStyle w:val="C27"/>
          <w:rtl w:val="0"/>
        </w:rPr>
        <w:t>manikúru)</w:t>
      </w:r>
    </w:p>
    <w:p>
      <w:pPr>
        <w:pStyle w:val="P40"/>
        <w:framePr w:w="375" w:h="245" w:hRule="exact" w:wrap="none" w:vAnchor="page" w:hAnchor="margin" w:x="388" w:y="69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57" w:h="230" w:hRule="exact" w:wrap="none" w:vAnchor="page" w:hAnchor="margin" w:x="1296" w:y="7006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1249" w:h="230" w:hRule="exact" w:wrap="none" w:vAnchor="page" w:hAnchor="margin" w:x="2496" w:y="7006"/>
        <w:rPr>
          <w:rStyle w:val="C27"/>
          <w:rtl w:val="0"/>
        </w:rPr>
      </w:pPr>
      <w:r>
        <w:rPr>
          <w:rStyle w:val="C27"/>
          <w:rtl w:val="0"/>
        </w:rPr>
        <w:t>polymerizační</w:t>
      </w:r>
    </w:p>
    <w:p>
      <w:pPr>
        <w:pStyle w:val="P38"/>
        <w:framePr w:w="625" w:h="230" w:hRule="exact" w:wrap="none" w:vAnchor="page" w:hAnchor="margin" w:x="3787" w:y="7006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40"/>
        <w:framePr w:w="375" w:h="245" w:hRule="exact" w:wrap="none" w:vAnchor="page" w:hAnchor="margin" w:x="388" w:y="7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manikérská</w:t>
      </w:r>
    </w:p>
    <w:p>
      <w:pPr>
        <w:pStyle w:val="P38"/>
        <w:framePr w:w="615" w:h="230" w:hRule="exact" w:wrap="none" w:vAnchor="page" w:hAnchor="margin" w:x="1828" w:y="725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38"/>
        <w:framePr w:w="226" w:h="230" w:hRule="exact" w:wrap="none" w:vAnchor="page" w:hAnchor="margin" w:x="2486" w:y="72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755" w:y="725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59" w:h="230" w:hRule="exact" w:wrap="none" w:vAnchor="page" w:hAnchor="margin" w:x="3556" w:y="7256"/>
        <w:rPr>
          <w:rStyle w:val="C27"/>
          <w:rtl w:val="0"/>
        </w:rPr>
      </w:pPr>
      <w:r>
        <w:rPr>
          <w:rStyle w:val="C27"/>
          <w:rtl w:val="0"/>
        </w:rPr>
        <w:t>výbavou</w:t>
      </w:r>
    </w:p>
    <w:p>
      <w:pPr>
        <w:pStyle w:val="P38"/>
        <w:framePr w:w="562" w:h="230" w:hRule="exact" w:wrap="none" w:vAnchor="page" w:hAnchor="margin" w:x="4358" w:y="7256"/>
        <w:rPr>
          <w:rStyle w:val="C27"/>
          <w:rtl w:val="0"/>
        </w:rPr>
      </w:pPr>
      <w:r>
        <w:rPr>
          <w:rStyle w:val="C27"/>
          <w:rtl w:val="0"/>
        </w:rPr>
        <w:t>frézek</w:t>
      </w:r>
    </w:p>
    <w:p>
      <w:pPr>
        <w:pStyle w:val="P38"/>
        <w:framePr w:w="241" w:h="230" w:hRule="exact" w:wrap="none" w:vAnchor="page" w:hAnchor="margin" w:x="4963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5246" w:y="7256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74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1550" w:y="7506"/>
        <w:rPr>
          <w:rStyle w:val="C27"/>
          <w:rtl w:val="0"/>
        </w:rPr>
      </w:pPr>
      <w:r>
        <w:rPr>
          <w:rStyle w:val="C27"/>
          <w:rtl w:val="0"/>
        </w:rPr>
        <w:t>frézky</w:t>
      </w:r>
    </w:p>
    <w:p>
      <w:pPr>
        <w:pStyle w:val="P38"/>
        <w:framePr w:w="116" w:h="230" w:hRule="exact" w:wrap="none" w:vAnchor="page" w:hAnchor="margin" w:x="2140" w:y="75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82" w:h="230" w:hRule="exact" w:wrap="none" w:vAnchor="page" w:hAnchor="margin" w:x="2299" w:y="7506"/>
        <w:rPr>
          <w:rStyle w:val="C27"/>
          <w:rtl w:val="0"/>
        </w:rPr>
      </w:pPr>
      <w:r>
        <w:rPr>
          <w:rStyle w:val="C27"/>
          <w:rtl w:val="0"/>
        </w:rPr>
        <w:t>tvrdého</w:t>
      </w:r>
    </w:p>
    <w:p>
      <w:pPr>
        <w:pStyle w:val="P38"/>
        <w:framePr w:w="437" w:h="230" w:hRule="exact" w:wrap="none" w:vAnchor="page" w:hAnchor="margin" w:x="3024" w:y="7506"/>
        <w:rPr>
          <w:rStyle w:val="C27"/>
          <w:rtl w:val="0"/>
        </w:rPr>
      </w:pPr>
      <w:r>
        <w:rPr>
          <w:rStyle w:val="C27"/>
          <w:rtl w:val="0"/>
        </w:rPr>
        <w:t>kovu</w:t>
      </w:r>
    </w:p>
    <w:p>
      <w:pPr>
        <w:pStyle w:val="P38"/>
        <w:framePr w:w="514" w:h="230" w:hRule="exact" w:wrap="none" w:vAnchor="page" w:hAnchor="margin" w:x="3504" w:y="7506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25" w:h="230" w:hRule="exact" w:wrap="none" w:vAnchor="page" w:hAnchor="margin" w:x="4060" w:y="7506"/>
        <w:rPr>
          <w:rStyle w:val="C27"/>
          <w:rtl w:val="0"/>
        </w:rPr>
      </w:pPr>
      <w:r>
        <w:rPr>
          <w:rStyle w:val="C27"/>
          <w:rtl w:val="0"/>
        </w:rPr>
        <w:t>hrubosti</w:t>
      </w:r>
    </w:p>
    <w:p>
      <w:pPr>
        <w:pStyle w:val="P38"/>
        <w:framePr w:w="303" w:h="230" w:hRule="exact" w:wrap="none" w:vAnchor="page" w:hAnchor="margin" w:x="4828" w:y="75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5174" w:y="7506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241" w:h="230" w:hRule="exact" w:wrap="none" w:vAnchor="page" w:hAnchor="margin" w:x="5822" w:y="750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6105" w:y="7506"/>
        <w:rPr>
          <w:rStyle w:val="C27"/>
          <w:rtl w:val="0"/>
        </w:rPr>
      </w:pPr>
      <w:r>
        <w:rPr>
          <w:rStyle w:val="C27"/>
          <w:rtl w:val="0"/>
        </w:rPr>
        <w:t>modeláži</w:t>
      </w:r>
    </w:p>
    <w:p>
      <w:pPr>
        <w:pStyle w:val="P38"/>
        <w:framePr w:w="514" w:h="230" w:hRule="exact" w:wrap="none" w:vAnchor="page" w:hAnchor="margin" w:x="6964" w:y="7506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40"/>
        <w:framePr w:w="375" w:h="245" w:hRule="exact" w:wrap="none" w:vAnchor="page" w:hAnchor="margin" w:x="388" w:y="7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437" w:h="230" w:hRule="exact" w:wrap="none" w:vAnchor="page" w:hAnchor="margin" w:x="1084" w:y="7755"/>
        <w:rPr>
          <w:rStyle w:val="C27"/>
          <w:rtl w:val="0"/>
        </w:rPr>
      </w:pPr>
      <w:r>
        <w:rPr>
          <w:rStyle w:val="C27"/>
          <w:rtl w:val="0"/>
        </w:rPr>
        <w:t>gely:</w:t>
      </w:r>
    </w:p>
    <w:p>
      <w:pPr>
        <w:pStyle w:val="P38"/>
        <w:framePr w:w="759" w:h="230" w:hRule="exact" w:wrap="none" w:vAnchor="page" w:hAnchor="margin" w:x="1564" w:y="775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30" w:h="230" w:hRule="exact" w:wrap="none" w:vAnchor="page" w:hAnchor="margin" w:x="2366" w:y="775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2481" w:y="775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91" w:h="230" w:hRule="exact" w:wrap="none" w:vAnchor="page" w:hAnchor="margin" w:x="2548" w:y="7755"/>
        <w:rPr>
          <w:rStyle w:val="C27"/>
          <w:rtl w:val="0"/>
        </w:rPr>
      </w:pPr>
      <w:r>
        <w:rPr>
          <w:rStyle w:val="C27"/>
          <w:rtl w:val="0"/>
        </w:rPr>
        <w:t>fázový</w:t>
      </w:r>
    </w:p>
    <w:p>
      <w:pPr>
        <w:pStyle w:val="P38"/>
        <w:framePr w:w="701" w:h="230" w:hRule="exact" w:wrap="none" w:vAnchor="page" w:hAnchor="margin" w:x="3182" w:y="7755"/>
        <w:rPr>
          <w:rStyle w:val="C27"/>
          <w:rtl w:val="0"/>
        </w:rPr>
      </w:pPr>
      <w:r>
        <w:rPr>
          <w:rStyle w:val="C27"/>
          <w:rtl w:val="0"/>
        </w:rPr>
        <w:t>systém,</w:t>
      </w:r>
    </w:p>
    <w:p>
      <w:pPr>
        <w:pStyle w:val="P38"/>
        <w:framePr w:w="548" w:h="230" w:hRule="exact" w:wrap="none" w:vAnchor="page" w:hAnchor="margin" w:x="3926" w:y="7755"/>
        <w:rPr>
          <w:rStyle w:val="C27"/>
          <w:rtl w:val="0"/>
        </w:rPr>
      </w:pPr>
      <w:r>
        <w:rPr>
          <w:rStyle w:val="C27"/>
          <w:rtl w:val="0"/>
        </w:rPr>
        <w:t>Cover</w:t>
      </w:r>
    </w:p>
    <w:p>
      <w:pPr>
        <w:pStyle w:val="P38"/>
        <w:framePr w:w="337" w:h="230" w:hRule="exact" w:wrap="none" w:vAnchor="page" w:hAnchor="margin" w:x="4516" w:y="7755"/>
        <w:rPr>
          <w:rStyle w:val="C27"/>
          <w:rtl w:val="0"/>
        </w:rPr>
      </w:pPr>
      <w:r>
        <w:rPr>
          <w:rStyle w:val="C27"/>
          <w:rtl w:val="0"/>
        </w:rPr>
        <w:t>gel,</w:t>
      </w:r>
    </w:p>
    <w:p>
      <w:pPr>
        <w:pStyle w:val="P38"/>
        <w:framePr w:w="327" w:h="230" w:hRule="exact" w:wrap="none" w:vAnchor="page" w:hAnchor="margin" w:x="4896" w:y="7755"/>
        <w:rPr>
          <w:rStyle w:val="C27"/>
          <w:rtl w:val="0"/>
        </w:rPr>
      </w:pPr>
      <w:r>
        <w:rPr>
          <w:rStyle w:val="C27"/>
          <w:rtl w:val="0"/>
        </w:rPr>
        <w:t>bílý</w:t>
      </w:r>
    </w:p>
    <w:p>
      <w:pPr>
        <w:pStyle w:val="P38"/>
        <w:framePr w:w="293" w:h="230" w:hRule="exact" w:wrap="none" w:vAnchor="page" w:hAnchor="margin" w:x="5265" w:y="7755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284" w:h="230" w:hRule="exact" w:wrap="none" w:vAnchor="page" w:hAnchor="margin" w:x="5601" w:y="7755"/>
        <w:rPr>
          <w:rStyle w:val="C27"/>
          <w:rtl w:val="0"/>
        </w:rPr>
      </w:pPr>
      <w:r>
        <w:rPr>
          <w:rStyle w:val="C27"/>
          <w:rtl w:val="0"/>
        </w:rPr>
        <w:t>gel</w:t>
      </w:r>
    </w:p>
    <w:p>
      <w:pPr>
        <w:pStyle w:val="P38"/>
        <w:framePr w:w="241" w:h="230" w:hRule="exact" w:wrap="none" w:vAnchor="page" w:hAnchor="margin" w:x="5928" w:y="77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01" w:h="230" w:hRule="exact" w:wrap="none" w:vAnchor="page" w:hAnchor="margin" w:x="6211" w:y="7755"/>
        <w:rPr>
          <w:rStyle w:val="C27"/>
          <w:rtl w:val="0"/>
        </w:rPr>
      </w:pPr>
      <w:r>
        <w:rPr>
          <w:rStyle w:val="C27"/>
          <w:rtl w:val="0"/>
        </w:rPr>
        <w:t>francouzskou</w:t>
      </w:r>
    </w:p>
    <w:p>
      <w:pPr>
        <w:pStyle w:val="P38"/>
        <w:framePr w:w="836" w:h="230" w:hRule="exact" w:wrap="none" w:vAnchor="page" w:hAnchor="margin" w:x="7454" w:y="7755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přípravné</w:t>
      </w:r>
    </w:p>
    <w:p>
      <w:pPr>
        <w:pStyle w:val="P38"/>
        <w:framePr w:w="706" w:h="230" w:hRule="exact" w:wrap="none" w:vAnchor="page" w:hAnchor="margin" w:x="1651" w:y="8005"/>
        <w:rPr>
          <w:rStyle w:val="C27"/>
          <w:rtl w:val="0"/>
        </w:rPr>
      </w:pPr>
      <w:r>
        <w:rPr>
          <w:rStyle w:val="C27"/>
          <w:rtl w:val="0"/>
        </w:rPr>
        <w:t>tekutiny</w:t>
      </w:r>
    </w:p>
    <w:p>
      <w:pPr>
        <w:pStyle w:val="P40"/>
        <w:framePr w:w="375" w:h="245" w:hRule="exact" w:wrap="none" w:vAnchor="page" w:hAnchor="margin" w:x="388" w:y="82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štětce</w:t>
      </w:r>
    </w:p>
    <w:p>
      <w:pPr>
        <w:pStyle w:val="P38"/>
        <w:framePr w:w="303" w:h="230" w:hRule="exact" w:wrap="none" w:vAnchor="page" w:hAnchor="margin" w:x="1339" w:y="82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1684" w:y="8254"/>
        <w:rPr>
          <w:rStyle w:val="C27"/>
          <w:rtl w:val="0"/>
        </w:rPr>
      </w:pPr>
      <w:r>
        <w:rPr>
          <w:rStyle w:val="C27"/>
          <w:rtl w:val="0"/>
        </w:rPr>
        <w:t>nanášení</w:t>
      </w:r>
    </w:p>
    <w:p>
      <w:pPr>
        <w:pStyle w:val="P38"/>
        <w:framePr w:w="293" w:h="230" w:hRule="exact" w:wrap="none" w:vAnchor="page" w:hAnchor="margin" w:x="2563" w:y="8254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394" w:h="230" w:hRule="exact" w:wrap="none" w:vAnchor="page" w:hAnchor="margin" w:x="2899" w:y="8254"/>
        <w:rPr>
          <w:rStyle w:val="C27"/>
          <w:rtl w:val="0"/>
        </w:rPr>
      </w:pPr>
      <w:r>
        <w:rPr>
          <w:rStyle w:val="C27"/>
          <w:rtl w:val="0"/>
        </w:rPr>
        <w:t>gelů</w:t>
      </w:r>
    </w:p>
    <w:p>
      <w:pPr>
        <w:pStyle w:val="P40"/>
        <w:framePr w:w="375" w:h="245" w:hRule="exact" w:wrap="none" w:vAnchor="page" w:hAnchor="margin" w:x="388" w:y="8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papírové</w:t>
      </w:r>
    </w:p>
    <w:p>
      <w:pPr>
        <w:pStyle w:val="P38"/>
        <w:framePr w:w="1114" w:h="230" w:hRule="exact" w:wrap="none" w:vAnchor="page" w:hAnchor="margin" w:x="1584" w:y="8504"/>
        <w:rPr>
          <w:rStyle w:val="C27"/>
          <w:rtl w:val="0"/>
        </w:rPr>
      </w:pPr>
      <w:r>
        <w:rPr>
          <w:rStyle w:val="C27"/>
          <w:rtl w:val="0"/>
        </w:rPr>
        <w:t>odnímatelné</w:t>
      </w:r>
    </w:p>
    <w:p>
      <w:pPr>
        <w:pStyle w:val="P38"/>
        <w:framePr w:w="706" w:h="230" w:hRule="exact" w:wrap="none" w:vAnchor="page" w:hAnchor="margin" w:x="2740" w:y="8504"/>
        <w:rPr>
          <w:rStyle w:val="C27"/>
          <w:rtl w:val="0"/>
        </w:rPr>
      </w:pPr>
      <w:r>
        <w:rPr>
          <w:rStyle w:val="C27"/>
          <w:rtl w:val="0"/>
        </w:rPr>
        <w:t>šablony</w:t>
      </w:r>
    </w:p>
    <w:p>
      <w:pPr>
        <w:pStyle w:val="P38"/>
        <w:framePr w:w="989" w:h="230" w:hRule="exact" w:wrap="none" w:vAnchor="page" w:hAnchor="margin" w:x="3489" w:y="8504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241" w:h="230" w:hRule="exact" w:wrap="none" w:vAnchor="page" w:hAnchor="margin" w:x="4521" w:y="850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4804" w:y="8504"/>
        <w:rPr>
          <w:rStyle w:val="C27"/>
          <w:rtl w:val="0"/>
        </w:rPr>
      </w:pPr>
      <w:r>
        <w:rPr>
          <w:rStyle w:val="C27"/>
          <w:rtl w:val="0"/>
        </w:rPr>
        <w:t>ks)</w:t>
      </w:r>
    </w:p>
    <w:p>
      <w:pPr>
        <w:pStyle w:val="P40"/>
        <w:framePr w:w="375" w:h="245" w:hRule="exact" w:wrap="none" w:vAnchor="page" w:hAnchor="margin" w:x="38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116" w:h="230" w:hRule="exact" w:wrap="none" w:vAnchor="page" w:hAnchor="margin" w:x="1430" w:y="87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02" w:h="230" w:hRule="exact" w:wrap="none" w:vAnchor="page" w:hAnchor="margin" w:x="1588" w:y="8754"/>
        <w:rPr>
          <w:rStyle w:val="C27"/>
          <w:rtl w:val="0"/>
        </w:rPr>
      </w:pPr>
      <w:r>
        <w:rPr>
          <w:rStyle w:val="C27"/>
          <w:rtl w:val="0"/>
        </w:rPr>
        <w:t>kovovým</w:t>
      </w:r>
    </w:p>
    <w:p>
      <w:pPr>
        <w:pStyle w:val="P38"/>
        <w:framePr w:w="639" w:h="230" w:hRule="exact" w:wrap="none" w:vAnchor="page" w:hAnchor="margin" w:x="2433" w:y="8754"/>
        <w:rPr>
          <w:rStyle w:val="C27"/>
          <w:rtl w:val="0"/>
        </w:rPr>
      </w:pPr>
      <w:r>
        <w:rPr>
          <w:rStyle w:val="C27"/>
          <w:rtl w:val="0"/>
        </w:rPr>
        <w:t>hrotem</w:t>
      </w:r>
    </w:p>
    <w:p>
      <w:pPr>
        <w:pStyle w:val="P40"/>
        <w:framePr w:w="375" w:h="245" w:hRule="exact" w:wrap="none" w:vAnchor="page" w:hAnchor="margin" w:x="388" w:y="8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81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pilníky</w:t>
      </w:r>
    </w:p>
    <w:p>
      <w:pPr>
        <w:pStyle w:val="P38"/>
        <w:framePr w:w="514" w:h="230" w:hRule="exact" w:wrap="none" w:vAnchor="page" w:hAnchor="margin" w:x="1372" w:y="9003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25" w:h="230" w:hRule="exact" w:wrap="none" w:vAnchor="page" w:hAnchor="margin" w:x="1929" w:y="9003"/>
        <w:rPr>
          <w:rStyle w:val="C27"/>
          <w:rtl w:val="0"/>
        </w:rPr>
      </w:pPr>
      <w:r>
        <w:rPr>
          <w:rStyle w:val="C27"/>
          <w:rtl w:val="0"/>
        </w:rPr>
        <w:t>hrubosti</w:t>
      </w:r>
    </w:p>
    <w:p>
      <w:pPr>
        <w:pStyle w:val="P40"/>
        <w:framePr w:w="375" w:h="245" w:hRule="exact" w:wrap="none" w:vAnchor="page" w:hAnchor="margin" w:x="388" w:y="92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blok</w:t>
      </w:r>
    </w:p>
    <w:p>
      <w:pPr>
        <w:pStyle w:val="P38"/>
        <w:framePr w:w="303" w:h="230" w:hRule="exact" w:wrap="none" w:vAnchor="page" w:hAnchor="margin" w:x="1176" w:y="92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1521" w:y="9253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725" w:h="230" w:hRule="exact" w:wrap="none" w:vAnchor="page" w:hAnchor="margin" w:x="2366" w:y="9253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40"/>
        <w:framePr w:w="375" w:h="245" w:hRule="exact" w:wrap="none" w:vAnchor="page" w:hAnchor="margin" w:x="388" w:y="94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241" w:h="230" w:hRule="exact" w:wrap="none" w:vAnchor="page" w:hAnchor="margin" w:x="1430" w:y="95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713" w:y="9502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97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pomerančové</w:t>
      </w:r>
    </w:p>
    <w:p>
      <w:pPr>
        <w:pStyle w:val="P38"/>
        <w:framePr w:w="562" w:h="230" w:hRule="exact" w:wrap="none" w:vAnchor="page" w:hAnchor="margin" w:x="2016" w:y="9752"/>
        <w:rPr>
          <w:rStyle w:val="C27"/>
          <w:rtl w:val="0"/>
        </w:rPr>
      </w:pPr>
      <w:r>
        <w:rPr>
          <w:rStyle w:val="C27"/>
          <w:rtl w:val="0"/>
        </w:rPr>
        <w:t>dřívko</w:t>
      </w:r>
    </w:p>
    <w:p>
      <w:pPr>
        <w:pStyle w:val="P40"/>
        <w:framePr w:w="375" w:h="245" w:hRule="exact" w:wrap="none" w:vAnchor="page" w:hAnchor="margin" w:x="388" w:y="99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20" w:y="10002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697" w:y="10002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38"/>
        <w:framePr w:w="495" w:h="230" w:hRule="exact" w:wrap="none" w:vAnchor="page" w:hAnchor="margin" w:x="3412" w:y="10002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3950" w:y="10002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193" w:h="230" w:hRule="exact" w:wrap="none" w:vAnchor="page" w:hAnchor="margin" w:x="4507" w:y="10002"/>
        <w:rPr>
          <w:rStyle w:val="C27"/>
          <w:rtl w:val="0"/>
        </w:rPr>
      </w:pPr>
      <w:r>
        <w:rPr>
          <w:rStyle w:val="C27"/>
          <w:rtl w:val="0"/>
        </w:rPr>
        <w:t>(2</w:t>
      </w:r>
    </w:p>
    <w:p>
      <w:pPr>
        <w:pStyle w:val="P38"/>
        <w:framePr w:w="514" w:h="230" w:hRule="exact" w:wrap="none" w:vAnchor="page" w:hAnchor="margin" w:x="4742" w:y="10002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81" w:h="230" w:hRule="exact" w:wrap="none" w:vAnchor="page" w:hAnchor="margin" w:x="5299" w:y="10002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102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štětka</w:t>
      </w:r>
    </w:p>
    <w:p>
      <w:pPr>
        <w:pStyle w:val="P38"/>
        <w:framePr w:w="241" w:h="230" w:hRule="exact" w:wrap="none" w:vAnchor="page" w:hAnchor="margin" w:x="1339" w:y="102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1622" w:y="10251"/>
        <w:rPr>
          <w:rStyle w:val="C27"/>
          <w:rtl w:val="0"/>
        </w:rPr>
      </w:pPr>
      <w:r>
        <w:rPr>
          <w:rStyle w:val="C27"/>
          <w:rtl w:val="0"/>
        </w:rPr>
        <w:t>prach</w:t>
      </w:r>
    </w:p>
    <w:p>
      <w:pPr>
        <w:pStyle w:val="P40"/>
        <w:framePr w:w="375" w:h="245" w:hRule="exact" w:wrap="none" w:vAnchor="page" w:hAnchor="margin" w:x="388" w:y="104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67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odmašťovací</w:t>
      </w:r>
    </w:p>
    <w:p>
      <w:pPr>
        <w:pStyle w:val="P38"/>
        <w:framePr w:w="562" w:h="230" w:hRule="exact" w:wrap="none" w:vAnchor="page" w:hAnchor="margin" w:x="1958" w:y="10501"/>
        <w:rPr>
          <w:rStyle w:val="C27"/>
          <w:rtl w:val="0"/>
        </w:rPr>
      </w:pPr>
      <w:r>
        <w:rPr>
          <w:rStyle w:val="C27"/>
          <w:rtl w:val="0"/>
        </w:rPr>
        <w:t>roztok</w:t>
      </w:r>
    </w:p>
    <w:p>
      <w:pPr>
        <w:pStyle w:val="P38"/>
        <w:framePr w:w="116" w:h="230" w:hRule="exact" w:wrap="none" w:vAnchor="page" w:hAnchor="margin" w:x="2563" w:y="105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2721" w:y="10501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1047" w:h="230" w:hRule="exact" w:wrap="none" w:vAnchor="page" w:hAnchor="margin" w:x="3724" w:y="10501"/>
        <w:rPr>
          <w:rStyle w:val="C27"/>
          <w:rtl w:val="0"/>
        </w:rPr>
      </w:pPr>
      <w:r>
        <w:rPr>
          <w:rStyle w:val="C27"/>
          <w:rtl w:val="0"/>
        </w:rPr>
        <w:t>disperzního</w:t>
      </w:r>
    </w:p>
    <w:p>
      <w:pPr>
        <w:pStyle w:val="P38"/>
        <w:framePr w:w="437" w:h="230" w:hRule="exact" w:wrap="none" w:vAnchor="page" w:hAnchor="margin" w:x="4814" w:y="10501"/>
        <w:rPr>
          <w:rStyle w:val="C27"/>
          <w:rtl w:val="0"/>
        </w:rPr>
      </w:pPr>
      <w:r>
        <w:rPr>
          <w:rStyle w:val="C27"/>
          <w:rtl w:val="0"/>
        </w:rPr>
        <w:t>filmu</w:t>
      </w:r>
    </w:p>
    <w:p>
      <w:pPr>
        <w:pStyle w:val="P40"/>
        <w:framePr w:w="375" w:h="245" w:hRule="exact" w:wrap="none" w:vAnchor="page" w:hAnchor="margin" w:x="28" w:y="107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10750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107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1627" w:y="10750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38"/>
        <w:framePr w:w="130" w:h="230" w:hRule="exact" w:wrap="none" w:vAnchor="page" w:hAnchor="margin" w:x="2505" w:y="107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678" w:y="10750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3168" w:y="107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06" w:h="230" w:hRule="exact" w:wrap="none" w:vAnchor="page" w:hAnchor="margin" w:x="3340" w:y="10750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562" w:h="230" w:hRule="exact" w:wrap="none" w:vAnchor="page" w:hAnchor="margin" w:x="4089" w:y="10750"/>
        <w:rPr>
          <w:rStyle w:val="C27"/>
          <w:rtl w:val="0"/>
        </w:rPr>
      </w:pPr>
      <w:r>
        <w:rPr>
          <w:rStyle w:val="C27"/>
          <w:rtl w:val="0"/>
        </w:rPr>
        <w:t>nehty,</w:t>
      </w:r>
    </w:p>
    <w:p>
      <w:pPr>
        <w:pStyle w:val="P38"/>
        <w:framePr w:w="946" w:h="230" w:hRule="exact" w:wrap="none" w:vAnchor="page" w:hAnchor="margin" w:x="4694" w:y="10750"/>
        <w:rPr>
          <w:rStyle w:val="C27"/>
          <w:rtl w:val="0"/>
        </w:rPr>
      </w:pPr>
      <w:r>
        <w:rPr>
          <w:rStyle w:val="C27"/>
          <w:rtl w:val="0"/>
        </w:rPr>
        <w:t>parafínový</w:t>
      </w:r>
    </w:p>
    <w:p>
      <w:pPr>
        <w:pStyle w:val="P38"/>
        <w:framePr w:w="495" w:h="230" w:hRule="exact" w:wrap="none" w:vAnchor="page" w:hAnchor="margin" w:x="5683" w:y="10750"/>
        <w:rPr>
          <w:rStyle w:val="C27"/>
          <w:rtl w:val="0"/>
        </w:rPr>
      </w:pPr>
      <w:r>
        <w:rPr>
          <w:rStyle w:val="C27"/>
          <w:rtl w:val="0"/>
        </w:rPr>
        <w:t>zábal</w:t>
      </w:r>
    </w:p>
    <w:p>
      <w:pPr>
        <w:pStyle w:val="P38"/>
        <w:framePr w:w="130" w:h="230" w:hRule="exact" w:wrap="none" w:vAnchor="page" w:hAnchor="margin" w:x="6220" w:y="107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393" w:y="10750"/>
        <w:rPr>
          <w:rStyle w:val="C27"/>
          <w:rtl w:val="0"/>
        </w:rPr>
      </w:pPr>
      <w:r>
        <w:rPr>
          <w:rStyle w:val="C27"/>
          <w:rtl w:val="0"/>
        </w:rPr>
        <w:t>epilaci</w:t>
      </w:r>
    </w:p>
    <w:p>
      <w:pPr>
        <w:pStyle w:val="P40"/>
        <w:framePr w:w="375" w:h="245" w:hRule="exact" w:wrap="none" w:vAnchor="page" w:hAnchor="margin" w:x="38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71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změkčovací</w:t>
      </w:r>
    </w:p>
    <w:p>
      <w:pPr>
        <w:pStyle w:val="P38"/>
        <w:framePr w:w="845" w:h="230" w:hRule="exact" w:wrap="none" w:vAnchor="page" w:hAnchor="margin" w:x="1862" w:y="11000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2750" w:y="110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3033" w:y="11000"/>
        <w:rPr>
          <w:rStyle w:val="C27"/>
          <w:rtl w:val="0"/>
        </w:rPr>
      </w:pPr>
      <w:r>
        <w:rPr>
          <w:rStyle w:val="C27"/>
          <w:rtl w:val="0"/>
        </w:rPr>
        <w:t>kůžičku</w:t>
      </w:r>
    </w:p>
    <w:p>
      <w:pPr>
        <w:pStyle w:val="P38"/>
        <w:framePr w:w="495" w:h="230" w:hRule="exact" w:wrap="none" w:vAnchor="page" w:hAnchor="margin" w:x="3758" w:y="11000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4296" w:y="11000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40"/>
        <w:framePr w:w="375" w:h="245" w:hRule="exact" w:wrap="none" w:vAnchor="page" w:hAnchor="margin" w:x="388" w:y="112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241" w:h="230" w:hRule="exact" w:wrap="none" w:vAnchor="page" w:hAnchor="margin" w:x="1430" w:y="112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713" w:y="11250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114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pomerančové</w:t>
      </w:r>
    </w:p>
    <w:p>
      <w:pPr>
        <w:pStyle w:val="P38"/>
        <w:framePr w:w="562" w:h="230" w:hRule="exact" w:wrap="none" w:vAnchor="page" w:hAnchor="margin" w:x="2016" w:y="11499"/>
        <w:rPr>
          <w:rStyle w:val="C27"/>
          <w:rtl w:val="0"/>
        </w:rPr>
      </w:pPr>
      <w:r>
        <w:rPr>
          <w:rStyle w:val="C27"/>
          <w:rtl w:val="0"/>
        </w:rPr>
        <w:t>dřívko</w:t>
      </w:r>
    </w:p>
    <w:p>
      <w:pPr>
        <w:pStyle w:val="P40"/>
        <w:framePr w:w="375" w:h="245" w:hRule="exact" w:wrap="none" w:vAnchor="page" w:hAnchor="margin" w:x="388" w:y="11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kovové</w:t>
      </w:r>
    </w:p>
    <w:p>
      <w:pPr>
        <w:pStyle w:val="P38"/>
        <w:framePr w:w="529" w:h="230" w:hRule="exact" w:wrap="none" w:vAnchor="page" w:hAnchor="margin" w:x="1440" w:y="11749"/>
        <w:rPr>
          <w:rStyle w:val="C27"/>
          <w:rtl w:val="0"/>
        </w:rPr>
      </w:pPr>
      <w:r>
        <w:rPr>
          <w:rStyle w:val="C27"/>
          <w:rtl w:val="0"/>
        </w:rPr>
        <w:t>štipky</w:t>
      </w:r>
    </w:p>
    <w:p>
      <w:pPr>
        <w:pStyle w:val="P38"/>
        <w:framePr w:w="241" w:h="230" w:hRule="exact" w:wrap="none" w:vAnchor="page" w:hAnchor="margin" w:x="2011" w:y="117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294" w:y="11749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725" w:h="230" w:hRule="exact" w:wrap="none" w:vAnchor="page" w:hAnchor="margin" w:x="3139" w:y="11749"/>
        <w:rPr>
          <w:rStyle w:val="C27"/>
          <w:rtl w:val="0"/>
        </w:rPr>
      </w:pPr>
      <w:r>
        <w:rPr>
          <w:rStyle w:val="C27"/>
          <w:rtl w:val="0"/>
        </w:rPr>
        <w:t>nehtové</w:t>
      </w:r>
    </w:p>
    <w:p>
      <w:pPr>
        <w:pStyle w:val="P38"/>
        <w:framePr w:w="673" w:h="230" w:hRule="exact" w:wrap="none" w:vAnchor="page" w:hAnchor="margin" w:x="3907" w:y="11749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40"/>
        <w:framePr w:w="375" w:h="245" w:hRule="exact" w:wrap="none" w:vAnchor="page" w:hAnchor="margin" w:x="388" w:y="119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119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1617" w:y="11998"/>
        <w:rPr>
          <w:rStyle w:val="C27"/>
          <w:rtl w:val="0"/>
        </w:rPr>
      </w:pPr>
      <w:r>
        <w:rPr>
          <w:rStyle w:val="C27"/>
          <w:rtl w:val="0"/>
        </w:rPr>
        <w:t>zapilování</w:t>
      </w:r>
    </w:p>
    <w:p>
      <w:pPr>
        <w:pStyle w:val="P38"/>
        <w:framePr w:w="481" w:h="230" w:hRule="exact" w:wrap="none" w:vAnchor="page" w:hAnchor="margin" w:x="2572" w:y="11998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514" w:h="230" w:hRule="exact" w:wrap="none" w:vAnchor="page" w:hAnchor="margin" w:x="3096" w:y="11998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3652" w:y="11998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4684" w:y="1199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857" w:y="11998"/>
        <w:rPr>
          <w:rStyle w:val="C27"/>
          <w:rtl w:val="0"/>
        </w:rPr>
      </w:pPr>
      <w:r>
        <w:rPr>
          <w:rStyle w:val="C27"/>
          <w:rtl w:val="0"/>
        </w:rPr>
        <w:t>kusy)</w:t>
      </w:r>
    </w:p>
    <w:p>
      <w:pPr>
        <w:pStyle w:val="P40"/>
        <w:framePr w:w="375" w:h="245" w:hRule="exact" w:wrap="none" w:vAnchor="page" w:hAnchor="margin" w:x="388" w:y="122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122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1617" w:y="12248"/>
        <w:rPr>
          <w:rStyle w:val="C27"/>
          <w:rtl w:val="0"/>
        </w:rPr>
      </w:pPr>
      <w:r>
        <w:rPr>
          <w:rStyle w:val="C27"/>
          <w:rtl w:val="0"/>
        </w:rPr>
        <w:t>leštění</w:t>
      </w:r>
    </w:p>
    <w:p>
      <w:pPr>
        <w:pStyle w:val="P38"/>
        <w:framePr w:w="725" w:h="230" w:hRule="exact" w:wrap="none" w:vAnchor="page" w:hAnchor="margin" w:x="2265" w:y="12248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38"/>
        <w:framePr w:w="514" w:h="230" w:hRule="exact" w:wrap="none" w:vAnchor="page" w:hAnchor="margin" w:x="3033" w:y="12248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3590" w:y="12248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4622" w:y="1224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795" w:y="12248"/>
        <w:rPr>
          <w:rStyle w:val="C27"/>
          <w:rtl w:val="0"/>
        </w:rPr>
      </w:pPr>
      <w:r>
        <w:rPr>
          <w:rStyle w:val="C27"/>
          <w:rtl w:val="0"/>
        </w:rPr>
        <w:t>kusy)</w:t>
      </w:r>
    </w:p>
    <w:p>
      <w:pPr>
        <w:pStyle w:val="P40"/>
        <w:framePr w:w="375" w:h="245" w:hRule="exact" w:wrap="none" w:vAnchor="page" w:hAnchor="margin" w:x="388" w:y="124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podkladové</w:t>
      </w:r>
    </w:p>
    <w:p>
      <w:pPr>
        <w:pStyle w:val="P38"/>
        <w:framePr w:w="370" w:h="230" w:hRule="exact" w:wrap="none" w:vAnchor="page" w:hAnchor="margin" w:x="1828" w:y="12498"/>
        <w:rPr>
          <w:rStyle w:val="C27"/>
          <w:rtl w:val="0"/>
        </w:rPr>
      </w:pPr>
      <w:r>
        <w:rPr>
          <w:rStyle w:val="C27"/>
          <w:rtl w:val="0"/>
        </w:rPr>
        <w:t>laky</w:t>
      </w:r>
    </w:p>
    <w:p>
      <w:pPr>
        <w:pStyle w:val="P38"/>
        <w:framePr w:w="989" w:h="230" w:hRule="exact" w:wrap="none" w:vAnchor="page" w:hAnchor="margin" w:x="2241" w:y="12498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3273" w:y="1249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3446" w:y="12498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14" w:h="230" w:hRule="exact" w:wrap="none" w:vAnchor="page" w:hAnchor="margin" w:x="4003" w:y="12498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05" w:h="230" w:hRule="exact" w:wrap="none" w:vAnchor="page" w:hAnchor="margin" w:x="4560" w:y="1249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94" w:h="230" w:hRule="exact" w:wrap="none" w:vAnchor="page" w:hAnchor="margin" w:x="5107" w:y="12498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581" w:h="230" w:hRule="exact" w:wrap="none" w:vAnchor="page" w:hAnchor="margin" w:x="5544" w:y="12498"/>
        <w:rPr>
          <w:rStyle w:val="C27"/>
          <w:rtl w:val="0"/>
        </w:rPr>
      </w:pPr>
      <w:r>
        <w:rPr>
          <w:rStyle w:val="C27"/>
          <w:rtl w:val="0"/>
        </w:rPr>
        <w:t>nehtu)</w:t>
      </w:r>
    </w:p>
    <w:p>
      <w:pPr>
        <w:pStyle w:val="P40"/>
        <w:framePr w:w="375" w:h="245" w:hRule="exact" w:wrap="none" w:vAnchor="page" w:hAnchor="margin" w:x="388" w:y="12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barevné</w:t>
      </w:r>
    </w:p>
    <w:p>
      <w:pPr>
        <w:pStyle w:val="P38"/>
        <w:framePr w:w="370" w:h="230" w:hRule="exact" w:wrap="none" w:vAnchor="page" w:hAnchor="margin" w:x="1526" w:y="12747"/>
        <w:rPr>
          <w:rStyle w:val="C27"/>
          <w:rtl w:val="0"/>
        </w:rPr>
      </w:pPr>
      <w:r>
        <w:rPr>
          <w:rStyle w:val="C27"/>
          <w:rtl w:val="0"/>
        </w:rPr>
        <w:t>laky</w:t>
      </w:r>
    </w:p>
    <w:p>
      <w:pPr>
        <w:pStyle w:val="P40"/>
        <w:framePr w:w="375" w:h="245" w:hRule="exact" w:wrap="none" w:vAnchor="page" w:hAnchor="margin" w:x="388" w:y="129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vrchní</w:t>
      </w:r>
    </w:p>
    <w:p>
      <w:pPr>
        <w:pStyle w:val="P38"/>
        <w:framePr w:w="274" w:h="230" w:hRule="exact" w:wrap="none" w:vAnchor="page" w:hAnchor="margin" w:x="1353" w:y="12997"/>
        <w:rPr>
          <w:rStyle w:val="C27"/>
          <w:rtl w:val="0"/>
        </w:rPr>
      </w:pPr>
      <w:r>
        <w:rPr>
          <w:rStyle w:val="C27"/>
          <w:rtl w:val="0"/>
        </w:rPr>
        <w:t>lak</w:t>
      </w:r>
    </w:p>
    <w:p>
      <w:pPr>
        <w:pStyle w:val="P38"/>
        <w:framePr w:w="989" w:h="230" w:hRule="exact" w:wrap="none" w:vAnchor="page" w:hAnchor="margin" w:x="1670" w:y="12997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2702" w:y="1299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81" w:h="230" w:hRule="exact" w:wrap="none" w:vAnchor="page" w:hAnchor="margin" w:x="2875" w:y="12997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132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84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gel</w:t>
      </w:r>
    </w:p>
    <w:p>
      <w:pPr>
        <w:pStyle w:val="P38"/>
        <w:framePr w:w="581" w:h="230" w:hRule="exact" w:wrap="none" w:vAnchor="page" w:hAnchor="margin" w:x="1075" w:y="13246"/>
        <w:rPr>
          <w:rStyle w:val="C27"/>
          <w:rtl w:val="0"/>
        </w:rPr>
      </w:pPr>
      <w:r>
        <w:rPr>
          <w:rStyle w:val="C27"/>
          <w:rtl w:val="0"/>
        </w:rPr>
        <w:t>lakový</w:t>
      </w:r>
    </w:p>
    <w:p>
      <w:pPr>
        <w:pStyle w:val="P38"/>
        <w:framePr w:w="649" w:h="230" w:hRule="exact" w:wrap="none" w:vAnchor="page" w:hAnchor="margin" w:x="1699" w:y="13246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40"/>
        <w:framePr w:w="375" w:h="245" w:hRule="exact" w:wrap="none" w:vAnchor="page" w:hAnchor="margin" w:x="388" w:y="134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134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20" w:y="13496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697" w:y="13496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38"/>
        <w:framePr w:w="495" w:h="230" w:hRule="exact" w:wrap="none" w:vAnchor="page" w:hAnchor="margin" w:x="3412" w:y="13496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3950" w:y="13496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4507" w:y="13496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5539" w:y="1349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14" w:h="230" w:hRule="exact" w:wrap="none" w:vAnchor="page" w:hAnchor="margin" w:x="5712" w:y="13496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268" w:y="13496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783" w:h="230" w:hRule="exact" w:wrap="none" w:vAnchor="page" w:hAnchor="margin" w:x="6696" w:y="13496"/>
        <w:rPr>
          <w:rStyle w:val="C27"/>
          <w:rtl w:val="0"/>
        </w:rPr>
      </w:pPr>
      <w:r>
        <w:rPr>
          <w:rStyle w:val="C27"/>
          <w:rtl w:val="0"/>
        </w:rPr>
        <w:t>výrobků)</w:t>
      </w:r>
    </w:p>
    <w:p>
      <w:pPr>
        <w:pStyle w:val="P40"/>
        <w:framePr w:w="375" w:h="245" w:hRule="exact" w:wrap="none" w:vAnchor="page" w:hAnchor="margin" w:x="388" w:y="137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peeling</w:t>
      </w:r>
    </w:p>
    <w:p>
      <w:pPr>
        <w:pStyle w:val="P38"/>
        <w:framePr w:w="241" w:h="230" w:hRule="exact" w:wrap="none" w:vAnchor="page" w:hAnchor="margin" w:x="1449" w:y="137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732" w:y="13746"/>
        <w:rPr>
          <w:rStyle w:val="C27"/>
          <w:rtl w:val="0"/>
        </w:rPr>
      </w:pPr>
      <w:r>
        <w:rPr>
          <w:rStyle w:val="C27"/>
          <w:rtl w:val="0"/>
        </w:rPr>
        <w:t>ruce</w:t>
      </w:r>
    </w:p>
    <w:p>
      <w:pPr>
        <w:pStyle w:val="P40"/>
        <w:framePr w:w="375" w:h="245" w:hRule="exact" w:wrap="none" w:vAnchor="page" w:hAnchor="margin" w:x="38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maska</w:t>
      </w:r>
    </w:p>
    <w:p>
      <w:pPr>
        <w:pStyle w:val="P38"/>
        <w:framePr w:w="241" w:h="230" w:hRule="exact" w:wrap="none" w:vAnchor="page" w:hAnchor="margin" w:x="1396" w:y="139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1680" w:y="13995"/>
        <w:rPr>
          <w:rStyle w:val="C27"/>
          <w:rtl w:val="0"/>
        </w:rPr>
      </w:pPr>
      <w:r>
        <w:rPr>
          <w:rStyle w:val="C27"/>
          <w:rtl w:val="0"/>
        </w:rPr>
        <w:t>ruce:</w:t>
      </w:r>
    </w:p>
    <w:p>
      <w:pPr>
        <w:pStyle w:val="P38"/>
        <w:framePr w:w="303" w:h="230" w:hRule="exact" w:wrap="none" w:vAnchor="page" w:hAnchor="margin" w:x="2184" w:y="139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29" w:y="13995"/>
        <w:rPr>
          <w:rStyle w:val="C27"/>
          <w:rtl w:val="0"/>
        </w:rPr>
      </w:pPr>
      <w:r>
        <w:rPr>
          <w:rStyle w:val="C27"/>
          <w:rtl w:val="0"/>
        </w:rPr>
        <w:t>suchou</w:t>
      </w:r>
    </w:p>
    <w:p>
      <w:pPr>
        <w:pStyle w:val="P38"/>
        <w:framePr w:w="817" w:h="230" w:hRule="exact" w:wrap="none" w:vAnchor="page" w:hAnchor="margin" w:x="3230" w:y="13995"/>
        <w:rPr>
          <w:rStyle w:val="C27"/>
          <w:rtl w:val="0"/>
        </w:rPr>
      </w:pPr>
      <w:r>
        <w:rPr>
          <w:rStyle w:val="C27"/>
          <w:rtl w:val="0"/>
        </w:rPr>
        <w:t>pokožku,</w:t>
      </w:r>
    </w:p>
    <w:p>
      <w:pPr>
        <w:pStyle w:val="P38"/>
        <w:framePr w:w="658" w:h="230" w:hRule="exact" w:wrap="none" w:vAnchor="page" w:hAnchor="margin" w:x="4089" w:y="13995"/>
        <w:rPr>
          <w:rStyle w:val="C27"/>
          <w:rtl w:val="0"/>
        </w:rPr>
      </w:pPr>
      <w:r>
        <w:rPr>
          <w:rStyle w:val="C27"/>
          <w:rtl w:val="0"/>
        </w:rPr>
        <w:t>potivou</w:t>
      </w:r>
    </w:p>
    <w:p>
      <w:pPr>
        <w:pStyle w:val="P38"/>
        <w:framePr w:w="817" w:h="230" w:hRule="exact" w:wrap="none" w:vAnchor="page" w:hAnchor="margin" w:x="4790" w:y="13995"/>
        <w:rPr>
          <w:rStyle w:val="C27"/>
          <w:rtl w:val="0"/>
        </w:rPr>
      </w:pPr>
      <w:r>
        <w:rPr>
          <w:rStyle w:val="C27"/>
          <w:rtl w:val="0"/>
        </w:rPr>
        <w:t>pokožku,</w:t>
      </w:r>
    </w:p>
    <w:p>
      <w:pPr>
        <w:pStyle w:val="P38"/>
        <w:framePr w:w="793" w:h="230" w:hRule="exact" w:wrap="none" w:vAnchor="page" w:hAnchor="margin" w:x="5649" w:y="13995"/>
        <w:rPr>
          <w:rStyle w:val="C27"/>
          <w:rtl w:val="0"/>
        </w:rPr>
      </w:pPr>
      <w:r>
        <w:rPr>
          <w:rStyle w:val="C27"/>
          <w:rtl w:val="0"/>
        </w:rPr>
        <w:t>normální</w:t>
      </w:r>
    </w:p>
    <w:p>
      <w:pPr>
        <w:pStyle w:val="P38"/>
        <w:framePr w:w="759" w:h="230" w:hRule="exact" w:wrap="none" w:vAnchor="page" w:hAnchor="margin" w:x="6484" w:y="13995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40"/>
        <w:framePr w:w="375" w:h="245" w:hRule="exact" w:wrap="none" w:vAnchor="page" w:hAnchor="margin" w:x="388" w:y="142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masážní</w:t>
      </w:r>
    </w:p>
    <w:p>
      <w:pPr>
        <w:pStyle w:val="P38"/>
        <w:framePr w:w="845" w:h="230" w:hRule="exact" w:wrap="none" w:vAnchor="page" w:hAnchor="margin" w:x="1560" w:y="14245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40"/>
        <w:framePr w:w="375" w:h="245" w:hRule="exact" w:wrap="none" w:vAnchor="page" w:hAnchor="margin" w:x="388" w:y="1448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mikrotenové</w:t>
      </w:r>
    </w:p>
    <w:p>
      <w:pPr>
        <w:pStyle w:val="P38"/>
        <w:framePr w:w="529" w:h="230" w:hRule="exact" w:wrap="none" w:vAnchor="page" w:hAnchor="margin" w:x="1896" w:y="14494"/>
        <w:rPr>
          <w:rStyle w:val="C27"/>
          <w:rtl w:val="0"/>
        </w:rPr>
      </w:pPr>
      <w:r>
        <w:rPr>
          <w:rStyle w:val="C27"/>
          <w:rtl w:val="0"/>
        </w:rPr>
        <w:t>sáčky</w:t>
      </w:r>
    </w:p>
    <w:p>
      <w:pPr>
        <w:pStyle w:val="P40"/>
        <w:framePr w:w="375" w:h="245" w:hRule="exact" w:wrap="none" w:vAnchor="page" w:hAnchor="margin" w:x="388" w:y="147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ručník</w:t>
      </w:r>
    </w:p>
    <w:p>
      <w:pPr>
        <w:pStyle w:val="P38"/>
        <w:framePr w:w="241" w:h="230" w:hRule="exact" w:wrap="none" w:vAnchor="page" w:hAnchor="margin" w:x="1353" w:y="147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636" w:y="14744"/>
        <w:rPr>
          <w:rStyle w:val="C27"/>
          <w:rtl w:val="0"/>
        </w:rPr>
      </w:pPr>
      <w:r>
        <w:rPr>
          <w:rStyle w:val="C27"/>
          <w:rtl w:val="0"/>
        </w:rPr>
        <w:t>zábaly</w:t>
      </w:r>
    </w:p>
    <w:p>
      <w:pPr>
        <w:pStyle w:val="P38"/>
        <w:framePr w:w="116" w:h="230" w:hRule="exact" w:wrap="none" w:vAnchor="page" w:hAnchor="margin" w:x="2270" w:y="147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28" w:y="14744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2976" w:y="1474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74" w:h="230" w:hRule="exact" w:wrap="none" w:vAnchor="page" w:hAnchor="margin" w:x="3148" w:y="14744"/>
        <w:rPr>
          <w:rStyle w:val="C27"/>
          <w:rtl w:val="0"/>
        </w:rPr>
      </w:pPr>
      <w:r>
        <w:rPr>
          <w:rStyle w:val="C27"/>
          <w:rtl w:val="0"/>
        </w:rPr>
        <w:t>ks,</w:t>
      </w:r>
    </w:p>
    <w:p>
      <w:pPr>
        <w:pStyle w:val="P38"/>
        <w:framePr w:w="471" w:h="230" w:hRule="exact" w:wrap="none" w:vAnchor="page" w:hAnchor="margin" w:x="3465" w:y="14744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802" w:h="230" w:hRule="exact" w:wrap="none" w:vAnchor="page" w:hAnchor="margin" w:x="3979" w:y="14744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529" w:h="230" w:hRule="exact" w:wrap="none" w:vAnchor="page" w:hAnchor="margin" w:x="4824" w:y="14744"/>
        <w:rPr>
          <w:rStyle w:val="C27"/>
          <w:rtl w:val="0"/>
        </w:rPr>
      </w:pPr>
      <w:r>
        <w:rPr>
          <w:rStyle w:val="C27"/>
          <w:rtl w:val="0"/>
        </w:rPr>
        <w:t>termo</w:t>
      </w:r>
    </w:p>
    <w:p>
      <w:pPr>
        <w:pStyle w:val="P38"/>
        <w:framePr w:w="759" w:h="230" w:hRule="exact" w:wrap="none" w:vAnchor="page" w:hAnchor="margin" w:x="5395" w:y="14744"/>
        <w:rPr>
          <w:rStyle w:val="C27"/>
          <w:rtl w:val="0"/>
        </w:rPr>
      </w:pPr>
      <w:r>
        <w:rPr>
          <w:rStyle w:val="C27"/>
          <w:rtl w:val="0"/>
        </w:rPr>
        <w:t>rukavice</w:t>
      </w:r>
    </w:p>
    <w:p>
      <w:pPr>
        <w:pStyle w:val="P38"/>
        <w:framePr w:w="241" w:h="230" w:hRule="exact" w:wrap="none" w:vAnchor="page" w:hAnchor="margin" w:x="6196" w:y="147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6480" w:y="14744"/>
        <w:rPr>
          <w:rStyle w:val="C27"/>
          <w:rtl w:val="0"/>
        </w:rPr>
      </w:pPr>
      <w:r>
        <w:rPr>
          <w:rStyle w:val="C27"/>
          <w:rtl w:val="0"/>
        </w:rPr>
        <w:t>zábaly</w:t>
      </w:r>
    </w:p>
    <w:p>
      <w:pPr>
        <w:pStyle w:val="P40"/>
        <w:framePr w:w="375" w:h="245" w:hRule="exact" w:wrap="none" w:vAnchor="page" w:hAnchor="margin" w:x="388" w:y="149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parafín</w:t>
      </w:r>
    </w:p>
    <w:p>
      <w:pPr>
        <w:pStyle w:val="P38"/>
        <w:framePr w:w="361" w:h="230" w:hRule="exact" w:wrap="none" w:vAnchor="page" w:hAnchor="margin" w:x="1430" w:y="14994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994" w:h="230" w:hRule="exact" w:wrap="none" w:vAnchor="page" w:hAnchor="margin" w:x="1833" w:y="14994"/>
        <w:rPr>
          <w:rStyle w:val="C27"/>
          <w:rtl w:val="0"/>
        </w:rPr>
      </w:pPr>
      <w:r>
        <w:rPr>
          <w:rStyle w:val="C27"/>
          <w:rtl w:val="0"/>
        </w:rPr>
        <w:t>rozpuštěný</w:t>
      </w:r>
    </w:p>
    <w:p>
      <w:pPr>
        <w:pStyle w:val="P38"/>
        <w:framePr w:w="116" w:h="230" w:hRule="exact" w:wrap="none" w:vAnchor="page" w:hAnchor="margin" w:x="2870" w:y="149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028" w:y="14994"/>
        <w:rPr>
          <w:rStyle w:val="C27"/>
          <w:rtl w:val="0"/>
        </w:rPr>
      </w:pPr>
      <w:r>
        <w:rPr>
          <w:rStyle w:val="C27"/>
          <w:rtl w:val="0"/>
        </w:rPr>
        <w:t>ohřívacím</w:t>
      </w:r>
    </w:p>
    <w:p>
      <w:pPr>
        <w:pStyle w:val="P38"/>
        <w:framePr w:w="673" w:h="230" w:hRule="exact" w:wrap="none" w:vAnchor="page" w:hAnchor="margin" w:x="3964" w:y="14994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461" w:h="230" w:hRule="exact" w:wrap="none" w:vAnchor="page" w:hAnchor="margin" w:x="4680" w:y="149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5184" w:y="14994"/>
        <w:rPr>
          <w:rStyle w:val="C27"/>
          <w:rtl w:val="0"/>
        </w:rPr>
      </w:pPr>
      <w:r>
        <w:rPr>
          <w:rStyle w:val="C27"/>
          <w:rtl w:val="0"/>
        </w:rPr>
        <w:t>parafín</w:t>
      </w:r>
    </w:p>
    <w:p>
      <w:pPr>
        <w:pStyle w:val="P38"/>
        <w:framePr w:w="226" w:h="230" w:hRule="exact" w:wrap="none" w:vAnchor="page" w:hAnchor="margin" w:x="5865" w:y="1499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6134" w:y="14994"/>
        <w:rPr>
          <w:rStyle w:val="C27"/>
          <w:rtl w:val="0"/>
        </w:rPr>
      </w:pPr>
      <w:r>
        <w:rPr>
          <w:rStyle w:val="C27"/>
          <w:rtl w:val="0"/>
        </w:rPr>
        <w:t>spreji</w:t>
      </w:r>
    </w:p>
    <w:p>
      <w:pPr>
        <w:pStyle w:val="P40"/>
        <w:framePr w:w="375" w:h="245" w:hRule="exact" w:wrap="none" w:vAnchor="page" w:hAnchor="margin" w:x="388" w:y="152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418" w:h="230" w:hRule="exact" w:wrap="none" w:vAnchor="page" w:hAnchor="margin" w:x="1636" w:y="152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91" w:h="230" w:hRule="exact" w:wrap="none" w:vAnchor="page" w:hAnchor="margin" w:x="2097" w:y="15243"/>
        <w:rPr>
          <w:rStyle w:val="C27"/>
          <w:rtl w:val="0"/>
        </w:rPr>
      </w:pPr>
      <w:r>
        <w:rPr>
          <w:rStyle w:val="C27"/>
          <w:rtl w:val="0"/>
        </w:rPr>
        <w:t>epilací</w:t>
      </w:r>
    </w:p>
    <w:p>
      <w:pPr>
        <w:pStyle w:val="P40"/>
        <w:framePr w:w="375" w:h="245" w:hRule="exact" w:wrap="none" w:vAnchor="page" w:hAnchor="margin" w:x="388" w:y="154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428" w:h="230" w:hRule="exact" w:wrap="none" w:vAnchor="page" w:hAnchor="margin" w:x="1497" w:y="15493"/>
        <w:rPr>
          <w:rStyle w:val="C27"/>
          <w:rtl w:val="0"/>
        </w:rPr>
      </w:pPr>
      <w:r>
        <w:rPr>
          <w:rStyle w:val="C27"/>
          <w:rtl w:val="0"/>
        </w:rPr>
        <w:t>vosk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30.4.2026 15:12:45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26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268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725" w:h="230" w:hRule="exact" w:wrap="none" w:vAnchor="page" w:hAnchor="margin" w:x="1497" w:y="2173"/>
        <w:rPr>
          <w:rStyle w:val="C27"/>
          <w:rtl w:val="0"/>
        </w:rPr>
      </w:pPr>
      <w:r>
        <w:rPr>
          <w:rStyle w:val="C27"/>
          <w:rtl w:val="0"/>
        </w:rPr>
        <w:t>ohřívací</w:t>
      </w:r>
    </w:p>
    <w:p>
      <w:pPr>
        <w:pStyle w:val="P38"/>
        <w:framePr w:w="625" w:h="230" w:hRule="exact" w:wrap="none" w:vAnchor="page" w:hAnchor="margin" w:x="2265" w:y="2173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932" w:y="2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3216" w:y="217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73" w:h="230" w:hRule="exact" w:wrap="none" w:vAnchor="page" w:hAnchor="margin" w:x="3388" w:y="2173"/>
        <w:rPr>
          <w:rStyle w:val="C27"/>
          <w:rtl w:val="0"/>
        </w:rPr>
      </w:pPr>
      <w:r>
        <w:rPr>
          <w:rStyle w:val="C27"/>
          <w:rtl w:val="0"/>
        </w:rPr>
        <w:t>kartuše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proužky</w:t>
      </w:r>
    </w:p>
    <w:p>
      <w:pPr>
        <w:pStyle w:val="P38"/>
        <w:framePr w:w="303" w:h="230" w:hRule="exact" w:wrap="none" w:vAnchor="page" w:hAnchor="margin" w:x="1507" w:y="24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1852" w:y="2423"/>
        <w:rPr>
          <w:rStyle w:val="C27"/>
          <w:rtl w:val="0"/>
        </w:rPr>
      </w:pPr>
      <w:r>
        <w:rPr>
          <w:rStyle w:val="C27"/>
          <w:rtl w:val="0"/>
        </w:rPr>
        <w:t>epilaci</w:t>
      </w:r>
    </w:p>
    <w:p>
      <w:pPr>
        <w:pStyle w:val="P38"/>
        <w:framePr w:w="989" w:h="230" w:hRule="exact" w:wrap="none" w:vAnchor="page" w:hAnchor="margin" w:x="2476" w:y="2423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337" w:h="230" w:hRule="exact" w:wrap="none" w:vAnchor="page" w:hAnchor="margin" w:x="3508" w:y="2423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81" w:h="230" w:hRule="exact" w:wrap="none" w:vAnchor="page" w:hAnchor="margin" w:x="3888" w:y="2423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2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1920" w:y="2673"/>
        <w:rPr>
          <w:rStyle w:val="C27"/>
          <w:rtl w:val="0"/>
        </w:rPr>
      </w:pPr>
      <w:r>
        <w:rPr>
          <w:rStyle w:val="C27"/>
          <w:rtl w:val="0"/>
        </w:rPr>
        <w:t>zklidnění</w:t>
      </w:r>
    </w:p>
    <w:p>
      <w:pPr>
        <w:pStyle w:val="P38"/>
        <w:framePr w:w="749" w:h="230" w:hRule="exact" w:wrap="none" w:vAnchor="page" w:hAnchor="margin" w:x="2764" w:y="2673"/>
        <w:rPr>
          <w:rStyle w:val="C27"/>
          <w:rtl w:val="0"/>
        </w:rPr>
      </w:pPr>
      <w:r>
        <w:rPr>
          <w:rStyle w:val="C27"/>
          <w:rtl w:val="0"/>
        </w:rPr>
        <w:t>pokožky</w:t>
      </w:r>
    </w:p>
    <w:p>
      <w:pPr>
        <w:pStyle w:val="P38"/>
        <w:framePr w:w="241" w:h="230" w:hRule="exact" w:wrap="none" w:vAnchor="page" w:hAnchor="margin" w:x="3556" w:y="267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3840" w:y="2673"/>
        <w:rPr>
          <w:rStyle w:val="C27"/>
          <w:rtl w:val="0"/>
        </w:rPr>
      </w:pPr>
      <w:r>
        <w:rPr>
          <w:rStyle w:val="C27"/>
          <w:rtl w:val="0"/>
        </w:rPr>
        <w:t>epilaci,</w:t>
      </w:r>
    </w:p>
    <w:p>
      <w:pPr>
        <w:pStyle w:val="P38"/>
        <w:framePr w:w="471" w:h="230" w:hRule="exact" w:wrap="none" w:vAnchor="page" w:hAnchor="margin" w:x="4521" w:y="2673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39" w:h="230" w:hRule="exact" w:wrap="none" w:vAnchor="page" w:hAnchor="margin" w:x="5035" w:y="2673"/>
        <w:rPr>
          <w:rStyle w:val="C27"/>
          <w:rtl w:val="0"/>
        </w:rPr>
      </w:pPr>
      <w:r>
        <w:rPr>
          <w:rStyle w:val="C27"/>
          <w:rtl w:val="0"/>
        </w:rPr>
        <w:t>olejový</w:t>
      </w:r>
    </w:p>
    <w:p>
      <w:pPr>
        <w:pStyle w:val="P38"/>
        <w:framePr w:w="130" w:h="230" w:hRule="exact" w:wrap="none" w:vAnchor="page" w:hAnchor="margin" w:x="571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5889" w:y="2673"/>
        <w:rPr>
          <w:rStyle w:val="C27"/>
          <w:rtl w:val="0"/>
        </w:rPr>
      </w:pPr>
      <w:r>
        <w:rPr>
          <w:rStyle w:val="C27"/>
          <w:rtl w:val="0"/>
        </w:rPr>
        <w:t>gelový</w:t>
      </w:r>
    </w:p>
    <w:p>
      <w:pPr>
        <w:pStyle w:val="P40"/>
        <w:framePr w:w="375" w:h="245" w:hRule="exact" w:wrap="none" w:vAnchor="page" w:hAnchor="margin" w:x="2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2922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31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38"/>
        <w:framePr w:w="241" w:h="230" w:hRule="exact" w:wrap="none" w:vAnchor="page" w:hAnchor="margin" w:x="1464" w:y="31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1747" w:y="3172"/>
        <w:rPr>
          <w:rStyle w:val="C27"/>
          <w:rtl w:val="0"/>
        </w:rPr>
      </w:pPr>
      <w:r>
        <w:rPr>
          <w:rStyle w:val="C27"/>
          <w:rtl w:val="0"/>
        </w:rPr>
        <w:t>vodu</w:t>
      </w:r>
    </w:p>
    <w:p>
      <w:pPr>
        <w:pStyle w:val="P40"/>
        <w:framePr w:w="375" w:h="245" w:hRule="exact" w:wrap="none" w:vAnchor="page" w:hAnchor="margin" w:x="388" w:y="34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karta</w:t>
      </w:r>
    </w:p>
    <w:p>
      <w:pPr>
        <w:pStyle w:val="P38"/>
        <w:framePr w:w="591" w:h="230" w:hRule="exact" w:wrap="none" w:vAnchor="page" w:hAnchor="margin" w:x="1252" w:y="3421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1886" w:y="34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2059" w:y="3421"/>
        <w:rPr>
          <w:rStyle w:val="C27"/>
          <w:rtl w:val="0"/>
        </w:rPr>
      </w:pPr>
      <w:r>
        <w:rPr>
          <w:rStyle w:val="C27"/>
          <w:rtl w:val="0"/>
        </w:rPr>
        <w:t>formulář</w:t>
      </w:r>
    </w:p>
    <w:p>
      <w:pPr>
        <w:pStyle w:val="P40"/>
        <w:framePr w:w="375" w:h="245" w:hRule="exact" w:wrap="none" w:vAnchor="page" w:hAnchor="margin" w:x="388" w:y="36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95" w:h="230" w:hRule="exact" w:wrap="none" w:vAnchor="page" w:hAnchor="margin" w:x="921" w:y="3671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16" w:h="230" w:hRule="exact" w:wrap="none" w:vAnchor="page" w:hAnchor="margin" w:x="1459" w:y="3671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40"/>
        <w:framePr w:w="375" w:h="245" w:hRule="exact" w:wrap="none" w:vAnchor="page" w:hAnchor="margin" w:x="28" w:y="39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388" w:y="39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392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569" w:y="392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613" w:h="230" w:hRule="exact" w:wrap="none" w:vAnchor="page" w:hAnchor="margin" w:x="2481" w:y="392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505" w:h="230" w:hRule="exact" w:wrap="none" w:vAnchor="page" w:hAnchor="margin" w:x="4137" w:y="3921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4684" w:y="3921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26" w:h="230" w:hRule="exact" w:wrap="none" w:vAnchor="page" w:hAnchor="margin" w:x="4968" w:y="3921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73" w:h="230" w:hRule="exact" w:wrap="none" w:vAnchor="page" w:hAnchor="margin" w:x="28" w:y="41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3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39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3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39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39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39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39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39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39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3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39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39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39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39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3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39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621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6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62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62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6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62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62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62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621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621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6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62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6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62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85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85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85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85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85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8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85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85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85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85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85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6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4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9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81" w:hRule="exact" w:wrap="none" w:vAnchor="page" w:hAnchor="margin" w:x="0" w:y="725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5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75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6 až 8 hodin (hodinou se rozumí 60 minut). Celková doba trvání písemné části zkoušky jednoho uchazeče je 90 minut. </w:t>
      </w:r>
    </w:p>
    <w:p>
      <w:pPr>
        <w:keepNext w:val="0"/>
        <w:keepLines w:val="0"/>
        <w:framePr w:w="10766" w:h="1041" w:hRule="exact" w:wrap="none" w:vAnchor="page" w:hAnchor="margin" w:x="0" w:y="75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30.4.2026 15:12:45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Kobzová Hallerová, OSVČ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Jaroslava Jurčíková, OSVČ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Pravá nehtařka, s. r. o.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30.4.2026 15:12:45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A6C757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7B890B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9149DF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C18DE8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