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A3DCD7" Type="http://schemas.openxmlformats.org/officeDocument/2006/relationships/officeDocument" Target="/word/document.xml" /><Relationship Id="coreRCA3DCD7" Type="http://schemas.openxmlformats.org/package/2006/relationships/metadata/core-properties" Target="/docProps/core.xml" /><Relationship Id="customRCA3DC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typu a stavu pleti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kritéria profesionální diagnostiky a způsoby testování pleti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Posoudit  a vyhodnotit typ a aktuální stav pleti klienta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vysvětlit kontraindikace kosmetického ošetření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Vyplnit klientskou kartu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Vysvětlit a doporučit možnosti vhodného profesionálního ošetření pleti klienta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Provádění čištění pleti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druhy a postupy povrchového čištění pleti a zdůvodnit jeho význam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Provést povrchové čištění pleti klienta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Vyjmenovat druhy peelingů</w:t>
      </w:r>
    </w:p>
    <w:p>
      <w:pPr>
        <w:pStyle w:val="P28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0"/>
        <w:rPr>
          <w:rStyle w:val="C13"/>
          <w:rtl w:val="0"/>
        </w:rPr>
      </w:pPr>
      <w:r>
        <w:rPr>
          <w:rStyle w:val="C13"/>
          <w:rtl w:val="0"/>
        </w:rPr>
        <w:t>d) Zvolit pro klienta vhodný druh peelingu a svou volbu obhájit</w:t>
      </w:r>
    </w:p>
    <w:p>
      <w:pPr>
        <w:pStyle w:val="P30"/>
        <w:framePr w:w="3921" w:h="376" w:hRule="exact" w:wrap="none" w:vAnchor="page" w:hAnchor="margin" w:x="6800" w:y="85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26"/>
        <w:rPr>
          <w:rStyle w:val="C11"/>
          <w:rtl w:val="0"/>
        </w:rPr>
      </w:pPr>
      <w:r>
        <w:rPr>
          <w:rStyle w:val="C11"/>
          <w:rtl w:val="0"/>
        </w:rPr>
        <w:t>e) Uvést způsoby přípravy pleti pro hloubkové čištění</w:t>
      </w:r>
    </w:p>
    <w:p>
      <w:pPr>
        <w:pStyle w:val="P28"/>
        <w:framePr w:w="3921" w:h="376" w:hRule="exact" w:wrap="none" w:vAnchor="page" w:hAnchor="margin" w:x="6800" w:y="8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2"/>
        <w:rPr>
          <w:rStyle w:val="C13"/>
          <w:rtl w:val="0"/>
        </w:rPr>
      </w:pPr>
      <w:r>
        <w:rPr>
          <w:rStyle w:val="C13"/>
          <w:rtl w:val="0"/>
        </w:rPr>
        <w:t>f) Provést vybraný způsob přípravy pleti klienta pro hloubkové čištění a vysvětlit možné kontraindikace</w:t>
      </w:r>
    </w:p>
    <w:p>
      <w:pPr>
        <w:pStyle w:val="P30"/>
        <w:framePr w:w="3921" w:h="607" w:hRule="exact" w:wrap="none" w:vAnchor="page" w:hAnchor="margin" w:x="6800" w:y="9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9"/>
        <w:rPr>
          <w:rStyle w:val="C11"/>
          <w:rtl w:val="0"/>
        </w:rPr>
      </w:pPr>
      <w:r>
        <w:rPr>
          <w:rStyle w:val="C11"/>
          <w:rtl w:val="0"/>
        </w:rPr>
        <w:t>g) Vysvětlit způsoby hloubkového čištění pleti</w:t>
      </w:r>
    </w:p>
    <w:p>
      <w:pPr>
        <w:pStyle w:val="P28"/>
        <w:framePr w:w="3921" w:h="376" w:hRule="exact" w:wrap="none" w:vAnchor="page" w:hAnchor="margin" w:x="6800" w:y="9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5"/>
        <w:rPr>
          <w:rStyle w:val="C13"/>
          <w:rtl w:val="0"/>
        </w:rPr>
      </w:pPr>
      <w:r>
        <w:rPr>
          <w:rStyle w:val="C13"/>
          <w:rtl w:val="0"/>
        </w:rPr>
        <w:t>h) Provést a popsat hloubkové čištění pleti klienta</w:t>
      </w:r>
    </w:p>
    <w:p>
      <w:pPr>
        <w:pStyle w:val="P30"/>
        <w:framePr w:w="3921" w:h="376" w:hRule="exact" w:wrap="none" w:vAnchor="page" w:hAnchor="margin" w:x="6800" w:y="10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4"/>
        <w:rPr>
          <w:rStyle w:val="C18"/>
          <w:rtl w:val="0"/>
        </w:rPr>
      </w:pPr>
      <w:r>
        <w:rPr>
          <w:rStyle w:val="C18"/>
          <w:rtl w:val="0"/>
        </w:rPr>
        <w:t>Odstraňování chloupků a úprava obočí</w:t>
      </w:r>
    </w:p>
    <w:p>
      <w:pPr>
        <w:pStyle w:val="P24"/>
        <w:framePr w:w="6713" w:h="376" w:hRule="exact" w:wrap="none" w:vAnchor="page" w:hAnchor="margin" w:x="45" w:y="11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6"/>
        <w:rPr>
          <w:rStyle w:val="C11"/>
          <w:rtl w:val="0"/>
        </w:rPr>
      </w:pPr>
      <w:r>
        <w:rPr>
          <w:rStyle w:val="C11"/>
          <w:rtl w:val="0"/>
        </w:rPr>
        <w:t>a) Charakterizovat jednotlivé metody epilace</w:t>
      </w:r>
    </w:p>
    <w:p>
      <w:pPr>
        <w:pStyle w:val="P28"/>
        <w:framePr w:w="3921" w:h="376" w:hRule="exact" w:wrap="none" w:vAnchor="page" w:hAnchor="margin" w:x="6800" w:y="12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Vyjmenovat kontraindikace ruční i přístrojové epilace</w:t>
      </w:r>
    </w:p>
    <w:p>
      <w:pPr>
        <w:pStyle w:val="P30"/>
        <w:framePr w:w="3921" w:h="376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Popsat postup ošetření pokožky před a po epilaci</w:t>
      </w:r>
    </w:p>
    <w:p>
      <w:pPr>
        <w:pStyle w:val="P28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55"/>
        <w:rPr>
          <w:rStyle w:val="C13"/>
          <w:rtl w:val="0"/>
        </w:rPr>
      </w:pPr>
      <w:r>
        <w:rPr>
          <w:rStyle w:val="C13"/>
          <w:rtl w:val="0"/>
        </w:rPr>
        <w:t>d) Zvolit a provést vhodný druh epilace určené části těla klienta</w:t>
      </w:r>
    </w:p>
    <w:p>
      <w:pPr>
        <w:pStyle w:val="P30"/>
        <w:framePr w:w="3921" w:h="376" w:hRule="exact" w:wrap="none" w:vAnchor="page" w:hAnchor="margin" w:x="6800" w:y="13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1"/>
        <w:rPr>
          <w:rStyle w:val="C11"/>
          <w:rtl w:val="0"/>
        </w:rPr>
      </w:pPr>
      <w:r>
        <w:rPr>
          <w:rStyle w:val="C11"/>
          <w:rtl w:val="0"/>
        </w:rPr>
        <w:t>e) Popsat zásady použití epilačních vosků</w:t>
      </w:r>
    </w:p>
    <w:p>
      <w:pPr>
        <w:pStyle w:val="P28"/>
        <w:framePr w:w="3921" w:h="376" w:hRule="exact" w:wrap="none" w:vAnchor="page" w:hAnchor="margin" w:x="6800" w:y="13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f) Popsat možné alergie na chemické i přírodní prostředky určené pro barvení řas a obočí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g) Uvést a objasnit postupy úpravy a barvení řas a obočí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h) Prakticky předvést postupy úpravy a barvení řas a obočí klienta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ruční kosmetické masáže obličeje, krku a dekoltu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význam kosmetické masáže a vyjmenovat kontraindikace kosmetické masáže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kontraindikace masáže těhotných klientek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alespoň 4 druhy masáží, které jsou v běžné praxi prováděny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 xml:space="preserve">d) Vyjmenovat  fáze základní kosmetické masáže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Provést základní kosmetickou masáž obličeje, krku a dekoltu klienta, zdůvodnit jednotlivé tahy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Aplikace kosmetických přípravků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péči o tělo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podle jejich charakteru v souladu s hygienickými normami</w:t>
      </w:r>
    </w:p>
    <w:p>
      <w:pPr>
        <w:pStyle w:val="P30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péče o tělo, který je určen pro domácí péči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61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97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6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7"/>
        <w:rPr>
          <w:rStyle w:val="C11"/>
          <w:rtl w:val="0"/>
        </w:rPr>
      </w:pPr>
      <w:r>
        <w:rPr>
          <w:rStyle w:val="C11"/>
          <w:rtl w:val="0"/>
        </w:rPr>
        <w:t>g) Vyjmenovat a charakterizovat účinné látky používané v kosmetických přípravcích</w:t>
      </w:r>
    </w:p>
    <w:p>
      <w:pPr>
        <w:pStyle w:val="P28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9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4"/>
        <w:rPr>
          <w:rStyle w:val="C13"/>
          <w:rtl w:val="0"/>
        </w:rPr>
      </w:pPr>
      <w:r>
        <w:rPr>
          <w:rStyle w:val="C13"/>
          <w:rtl w:val="0"/>
        </w:rPr>
        <w:t>h) Popsat základní komponenty krémové a alginátové masky</w:t>
      </w:r>
    </w:p>
    <w:p>
      <w:pPr>
        <w:pStyle w:val="P30"/>
        <w:framePr w:w="3921" w:h="376" w:hRule="exact" w:wrap="none" w:vAnchor="page" w:hAnchor="margin" w:x="6800" w:y="109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i) Vysvětlit použití vitamínů v kosmetice</w:t>
      </w:r>
    </w:p>
    <w:p>
      <w:pPr>
        <w:pStyle w:val="P28"/>
        <w:framePr w:w="3921" w:h="376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27"/>
        <w:rPr>
          <w:rStyle w:val="C13"/>
          <w:rtl w:val="0"/>
        </w:rPr>
      </w:pPr>
      <w:r>
        <w:rPr>
          <w:rStyle w:val="C13"/>
          <w:rtl w:val="0"/>
        </w:rPr>
        <w:t>j) Vysvětlit účinek aplikace séra, masky, krému na pleť</w:t>
      </w:r>
    </w:p>
    <w:p>
      <w:pPr>
        <w:pStyle w:val="P30"/>
        <w:framePr w:w="3921" w:h="376" w:hRule="exact" w:wrap="none" w:vAnchor="page" w:hAnchor="margin" w:x="6800" w:y="11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3"/>
        <w:rPr>
          <w:rStyle w:val="C11"/>
          <w:rtl w:val="0"/>
        </w:rPr>
      </w:pPr>
      <w:r>
        <w:rPr>
          <w:rStyle w:val="C11"/>
          <w:rtl w:val="0"/>
        </w:rPr>
        <w:t>k) Zvolit pro klienta vhodné sérum a zdůvodnit tuto volbu</w:t>
      </w:r>
    </w:p>
    <w:p>
      <w:pPr>
        <w:pStyle w:val="P28"/>
        <w:framePr w:w="3921" w:h="376" w:hRule="exact" w:wrap="none" w:vAnchor="page" w:hAnchor="margin" w:x="6800" w:y="12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l) Vyjmenovat aplikační formy masek a vysvětlit rozdíly mezi nimi</w:t>
      </w:r>
    </w:p>
    <w:p>
      <w:pPr>
        <w:pStyle w:val="P30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55"/>
        <w:rPr>
          <w:rStyle w:val="C11"/>
          <w:rtl w:val="0"/>
        </w:rPr>
      </w:pPr>
      <w:r>
        <w:rPr>
          <w:rStyle w:val="C11"/>
          <w:rtl w:val="0"/>
        </w:rPr>
        <w:t>m) Zvolit pro klienta vhodné pleťové masky a volbu zdůvodnit</w:t>
      </w:r>
    </w:p>
    <w:p>
      <w:pPr>
        <w:pStyle w:val="P28"/>
        <w:framePr w:w="3921" w:h="376" w:hRule="exact" w:wrap="none" w:vAnchor="page" w:hAnchor="margin" w:x="6800" w:y="12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2"/>
        <w:rPr>
          <w:rStyle w:val="C13"/>
          <w:rtl w:val="0"/>
        </w:rPr>
      </w:pPr>
      <w:r>
        <w:rPr>
          <w:rStyle w:val="C13"/>
          <w:rtl w:val="0"/>
        </w:rPr>
        <w:t>n) Aplikovat alginátovou pleťovou masku na obličej klienta</w:t>
      </w:r>
    </w:p>
    <w:p>
      <w:pPr>
        <w:pStyle w:val="P30"/>
        <w:framePr w:w="3921" w:h="376" w:hRule="exact" w:wrap="none" w:vAnchor="page" w:hAnchor="margin" w:x="6800" w:y="131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8"/>
        <w:rPr>
          <w:rStyle w:val="C11"/>
          <w:rtl w:val="0"/>
        </w:rPr>
      </w:pPr>
      <w:r>
        <w:rPr>
          <w:rStyle w:val="C11"/>
          <w:rtl w:val="0"/>
        </w:rPr>
        <w:t>o) Aplikovat krémové pleťové masky na krk a dekolt klienta</w:t>
      </w:r>
    </w:p>
    <w:p>
      <w:pPr>
        <w:pStyle w:val="P28"/>
        <w:framePr w:w="3921" w:h="376" w:hRule="exact" w:wrap="none" w:vAnchor="page" w:hAnchor="margin" w:x="6800" w:y="13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4"/>
        <w:rPr>
          <w:rStyle w:val="C13"/>
          <w:rtl w:val="0"/>
        </w:rPr>
      </w:pPr>
      <w:r>
        <w:rPr>
          <w:rStyle w:val="C13"/>
          <w:rtl w:val="0"/>
        </w:rPr>
        <w:t>p) Zvolit pro klienta vhodný závěrečný krém, aplikovat jej a zdůvodnit volbu</w:t>
      </w:r>
    </w:p>
    <w:p>
      <w:pPr>
        <w:pStyle w:val="P30"/>
        <w:framePr w:w="3921" w:h="376" w:hRule="exact" w:wrap="none" w:vAnchor="page" w:hAnchor="margin" w:x="6800" w:y="13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denního líčení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všeobecné zásady při líčení obličeje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základní typy líčení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a vysvětlit korekci tvaru obličeje, obočí, očí a rtů klienta v rámci denního líčení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denní líčení klienta a zdůvodnit volbu použitých postupů i přípravků dekorativní kosmetiky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Poskytování poradenství v oblasti kosmetického ošetřování pleti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Objasnit klientovi vhodný způsob domácí péče o pleť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Doporučit klientovi vhodné produkty pro domácí péči o pleť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Orientace v anatomii a patologických projevech kůže a orientace v anatomii svalů obličeje, krku a dekoltu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7"/>
        <w:rPr>
          <w:rStyle w:val="C13"/>
          <w:rtl w:val="0"/>
        </w:rPr>
      </w:pPr>
      <w:r>
        <w:rPr>
          <w:rStyle w:val="C13"/>
          <w:rtl w:val="0"/>
        </w:rPr>
        <w:t>b) Vyjmenovat funkce kůže a jednu dle zadání zkoušejícího popsat podrobně</w:t>
      </w:r>
    </w:p>
    <w:p>
      <w:pPr>
        <w:pStyle w:val="P30"/>
        <w:framePr w:w="3921" w:h="376" w:hRule="exact" w:wrap="none" w:vAnchor="page" w:hAnchor="margin" w:x="6800" w:y="9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</w:t>
      </w:r>
    </w:p>
    <w:p>
      <w:pPr>
        <w:pStyle w:val="P28"/>
        <w:framePr w:w="3921" w:h="376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09"/>
        <w:rPr>
          <w:rStyle w:val="C13"/>
          <w:rtl w:val="0"/>
        </w:rPr>
      </w:pPr>
      <w:r>
        <w:rPr>
          <w:rStyle w:val="C13"/>
          <w:rtl w:val="0"/>
        </w:rPr>
        <w:t>d) Objasnit fungování ochranného filmu kůže a význam pH kůže</w:t>
      </w:r>
    </w:p>
    <w:p>
      <w:pPr>
        <w:pStyle w:val="P30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86"/>
        <w:rPr>
          <w:rStyle w:val="C11"/>
          <w:rtl w:val="0"/>
        </w:rPr>
      </w:pPr>
      <w:r>
        <w:rPr>
          <w:rStyle w:val="C11"/>
          <w:rtl w:val="0"/>
        </w:rPr>
        <w:t>e) Uvést projevy kožních onemocnění na obličeji, krku a dekoltu</w:t>
      </w:r>
    </w:p>
    <w:p>
      <w:pPr>
        <w:pStyle w:val="P28"/>
        <w:framePr w:w="3921" w:h="376" w:hRule="exact" w:wrap="none" w:vAnchor="page" w:hAnchor="margin" w:x="6800" w:y="10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62"/>
        <w:rPr>
          <w:rStyle w:val="C13"/>
          <w:rtl w:val="0"/>
        </w:rPr>
      </w:pPr>
      <w:r>
        <w:rPr>
          <w:rStyle w:val="C13"/>
          <w:rtl w:val="0"/>
        </w:rPr>
        <w:t>f) Vyjmenovat alespoň 4 odchylky (chorobné projevy kůže), které nesmí kosmetička ošetřit</w:t>
      </w:r>
    </w:p>
    <w:p>
      <w:pPr>
        <w:pStyle w:val="P30"/>
        <w:framePr w:w="3921" w:h="607" w:hRule="exact" w:wrap="none" w:vAnchor="page" w:hAnchor="margin" w:x="6800" w:y="10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9"/>
        <w:rPr>
          <w:rStyle w:val="C11"/>
          <w:rtl w:val="0"/>
        </w:rPr>
      </w:pPr>
      <w:r>
        <w:rPr>
          <w:rStyle w:val="C11"/>
          <w:rtl w:val="0"/>
        </w:rPr>
        <w:t>g) Uvést odchylky od normy, které nebrání kosmetickému ošetření</w:t>
      </w:r>
    </w:p>
    <w:p>
      <w:pPr>
        <w:pStyle w:val="P28"/>
        <w:framePr w:w="3921" w:h="376" w:hRule="exact" w:wrap="none" w:vAnchor="page" w:hAnchor="margin" w:x="6800" w:y="11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5"/>
        <w:rPr>
          <w:rStyle w:val="C13"/>
          <w:rtl w:val="0"/>
        </w:rPr>
      </w:pPr>
      <w:r>
        <w:rPr>
          <w:rStyle w:val="C13"/>
          <w:rtl w:val="0"/>
        </w:rPr>
        <w:t>h) Rozpoznat odchylky od normy na pleti klienta</w:t>
      </w:r>
    </w:p>
    <w:p>
      <w:pPr>
        <w:pStyle w:val="P30"/>
        <w:framePr w:w="3921" w:h="376" w:hRule="exact" w:wrap="none" w:vAnchor="page" w:hAnchor="margin" w:x="6800" w:y="114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21"/>
        <w:rPr>
          <w:rStyle w:val="C11"/>
          <w:rtl w:val="0"/>
        </w:rPr>
      </w:pPr>
      <w:r>
        <w:rPr>
          <w:rStyle w:val="C11"/>
          <w:rtl w:val="0"/>
        </w:rPr>
        <w:t>i) Popsat svaly obličeje, krku a dekoltu</w:t>
      </w:r>
    </w:p>
    <w:p>
      <w:pPr>
        <w:pStyle w:val="P28"/>
        <w:framePr w:w="3921" w:h="376" w:hRule="exact" w:wrap="none" w:vAnchor="page" w:hAnchor="margin" w:x="6800" w:y="118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91"/>
        <w:rPr>
          <w:rStyle w:val="C18"/>
          <w:rtl w:val="0"/>
        </w:rPr>
      </w:pPr>
      <w:r>
        <w:rPr>
          <w:rStyle w:val="C18"/>
          <w:rtl w:val="0"/>
        </w:rPr>
        <w:t>Používání přístrojů v kosmetické provozovně</w:t>
      </w:r>
    </w:p>
    <w:p>
      <w:pPr>
        <w:pStyle w:val="P24"/>
        <w:framePr w:w="6713" w:h="376" w:hRule="exact" w:wrap="none" w:vAnchor="page" w:hAnchor="margin" w:x="45" w:y="132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6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62"/>
        <w:rPr>
          <w:rStyle w:val="C11"/>
          <w:rtl w:val="0"/>
        </w:rPr>
      </w:pPr>
      <w:r>
        <w:rPr>
          <w:rStyle w:val="C11"/>
          <w:rtl w:val="0"/>
        </w:rPr>
        <w:t>a) Vyjmenovat a popsat 3 technologie používané v kosmetické péči</w:t>
      </w:r>
    </w:p>
    <w:p>
      <w:pPr>
        <w:pStyle w:val="P28"/>
        <w:framePr w:w="3921" w:h="376" w:hRule="exact" w:wrap="none" w:vAnchor="page" w:hAnchor="margin" w:x="6800" w:y="136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38"/>
        <w:rPr>
          <w:rStyle w:val="C13"/>
          <w:rtl w:val="0"/>
        </w:rPr>
      </w:pPr>
      <w:r>
        <w:rPr>
          <w:rStyle w:val="C13"/>
          <w:rtl w:val="0"/>
        </w:rPr>
        <w:t>b) Použít ultrazvukovou špachtli na pleti klienta</w:t>
      </w:r>
    </w:p>
    <w:p>
      <w:pPr>
        <w:pStyle w:val="P30"/>
        <w:framePr w:w="3921" w:h="376" w:hRule="exact" w:wrap="none" w:vAnchor="page" w:hAnchor="margin" w:x="6800" w:y="139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14"/>
        <w:rPr>
          <w:rStyle w:val="C11"/>
          <w:rtl w:val="0"/>
        </w:rPr>
      </w:pPr>
      <w:r>
        <w:rPr>
          <w:rStyle w:val="C11"/>
          <w:rtl w:val="0"/>
        </w:rPr>
        <w:t>c) Vysvětlit nejčastější kontraindikace použití kosmetických přístrojů</w:t>
      </w:r>
    </w:p>
    <w:p>
      <w:pPr>
        <w:pStyle w:val="P28"/>
        <w:framePr w:w="3921" w:h="376" w:hRule="exact" w:wrap="none" w:vAnchor="page" w:hAnchor="margin" w:x="6800" w:y="143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91"/>
        <w:rPr>
          <w:rStyle w:val="C13"/>
          <w:rtl w:val="0"/>
        </w:rPr>
      </w:pPr>
      <w:r>
        <w:rPr>
          <w:rStyle w:val="C13"/>
          <w:rtl w:val="0"/>
        </w:rPr>
        <w:t>d) Popsat důvody použití kosmetických přístrojů v kosmetickém ošetření</w:t>
      </w:r>
    </w:p>
    <w:p>
      <w:pPr>
        <w:pStyle w:val="P30"/>
        <w:framePr w:w="3921" w:h="376" w:hRule="exact" w:wrap="none" w:vAnchor="page" w:hAnchor="margin" w:x="6800" w:y="147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v kosmetických službách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kosmetické služby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kosmetických služeb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kosmetických služeb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kosmetických služeb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 xml:space="preserve">h) Vyjmenovat a popsat 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27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8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2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4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1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kosmetických službách</w:t>
      </w:r>
    </w:p>
    <w:p>
      <w:pPr>
        <w:pStyle w:val="P30"/>
        <w:framePr w:w="3921" w:h="607" w:hRule="exact" w:wrap="none" w:vAnchor="page" w:hAnchor="margin" w:x="6800" w:y="93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9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48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kosmetických služeb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9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9"/>
        <w:rPr>
          <w:rStyle w:val="C13"/>
          <w:rtl w:val="0"/>
        </w:rPr>
      </w:pPr>
      <w:r>
        <w:rPr>
          <w:rStyle w:val="C13"/>
          <w:rtl w:val="0"/>
        </w:rPr>
        <w:t>n) Vyjmenovat druhy odpadu v provozovně kosmetických služeb a popsat způsoby jeho likvidace</w:t>
      </w:r>
    </w:p>
    <w:p>
      <w:pPr>
        <w:pStyle w:val="P30"/>
        <w:framePr w:w="3921" w:h="607" w:hRule="exact" w:wrap="none" w:vAnchor="page" w:hAnchor="margin" w:x="6800" w:y="108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6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1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2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2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kosmetických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kosmetických službách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kosmetického ošetření na modelovém příkladu v kosmetických službách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kosmetické služby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kosmetických služeb, uvést lhůty splatnosti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kosmetických služeb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7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96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7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Vysvětlit obsahovou náplň živnosti kosmetické služby</w:t>
      </w:r>
    </w:p>
    <w:p>
      <w:pPr>
        <w:pStyle w:val="P28"/>
        <w:framePr w:w="3921" w:h="376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8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5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9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2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kosmetických služeb</w:t>
      </w:r>
    </w:p>
    <w:p>
      <w:pPr>
        <w:pStyle w:val="P30"/>
        <w:framePr w:w="3921" w:h="376" w:hRule="exact" w:wrap="none" w:vAnchor="page" w:hAnchor="margin" w:x="6800" w:y="97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8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prace/kosmeticka#zdravotni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68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7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6249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39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065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054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24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38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84" w:y="1291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889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691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806" w:y="1315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291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52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678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214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5414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672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464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452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956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758" w:y="1338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758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74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852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908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768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680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852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335" w:h="230" w:hRule="exact" w:wrap="none" w:vAnchor="page" w:hAnchor="margin" w:x="2798" w:y="15022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176" w:y="1502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15257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15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15257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15257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1525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1525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15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154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3950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4123" w:y="2394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5524" w:y="2394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6528" w:y="2394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0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815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323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29" w:h="230" w:hRule="exact" w:wrap="none" w:vAnchor="page" w:hAnchor="margin" w:x="9201" w:y="2394"/>
        <w:rPr>
          <w:rStyle w:val="C26"/>
          <w:rtl w:val="0"/>
        </w:rPr>
      </w:pPr>
      <w:r>
        <w:rPr>
          <w:rStyle w:val="C26"/>
          <w:rtl w:val="0"/>
        </w:rPr>
        <w:t>svalů</w:t>
      </w:r>
    </w:p>
    <w:p>
      <w:pPr>
        <w:pStyle w:val="P37"/>
        <w:framePr w:w="817" w:h="230" w:hRule="exact" w:wrap="none" w:vAnchor="page" w:hAnchor="margin" w:x="9772" w:y="2394"/>
        <w:rPr>
          <w:rStyle w:val="C26"/>
          <w:rtl w:val="0"/>
        </w:rPr>
      </w:pPr>
      <w:r>
        <w:rPr>
          <w:rStyle w:val="C26"/>
          <w:rtl w:val="0"/>
        </w:rPr>
        <w:t>obličeje,</w:t>
      </w:r>
    </w:p>
    <w:p>
      <w:pPr>
        <w:pStyle w:val="P37"/>
        <w:framePr w:w="437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krku</w:t>
      </w:r>
    </w:p>
    <w:p>
      <w:pPr>
        <w:pStyle w:val="P37"/>
        <w:framePr w:w="130" w:h="230" w:hRule="exact" w:wrap="none" w:vAnchor="page" w:hAnchor="margin" w:x="508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81" w:y="2625"/>
        <w:rPr>
          <w:rStyle w:val="C26"/>
          <w:rtl w:val="0"/>
        </w:rPr>
      </w:pPr>
      <w:r>
        <w:rPr>
          <w:rStyle w:val="C26"/>
          <w:rtl w:val="0"/>
        </w:rPr>
        <w:t>dekoltu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8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86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860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860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860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309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3095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3095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3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309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309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93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33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02" w:h="230" w:hRule="exact" w:wrap="none" w:vAnchor="page" w:hAnchor="margin" w:x="3494" w:y="3330"/>
        <w:rPr>
          <w:rStyle w:val="C27"/>
          <w:rtl w:val="0"/>
        </w:rPr>
      </w:pPr>
      <w:r>
        <w:rPr>
          <w:rStyle w:val="C27"/>
          <w:rtl w:val="0"/>
        </w:rPr>
        <w:t>odchylek</w:t>
      </w:r>
    </w:p>
    <w:p>
      <w:pPr>
        <w:pStyle w:val="P38"/>
        <w:framePr w:w="241" w:h="230" w:hRule="exact" w:wrap="none" w:vAnchor="page" w:hAnchor="margin" w:x="4339" w:y="333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4622" w:y="3330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96" w:y="35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53" w:y="35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2726" w:y="3565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264" w:y="3565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81" w:h="230" w:hRule="exact" w:wrap="none" w:vAnchor="page" w:hAnchor="margin" w:x="4022" w:y="3565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749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obličeje,</w:t>
      </w:r>
    </w:p>
    <w:p>
      <w:pPr>
        <w:pStyle w:val="P38"/>
        <w:framePr w:w="394" w:h="230" w:hRule="exact" w:wrap="none" w:vAnchor="page" w:hAnchor="margin" w:x="5337" w:y="3565"/>
        <w:rPr>
          <w:rStyle w:val="C27"/>
          <w:rtl w:val="0"/>
        </w:rPr>
      </w:pPr>
      <w:r>
        <w:rPr>
          <w:rStyle w:val="C27"/>
          <w:rtl w:val="0"/>
        </w:rPr>
        <w:t>krku</w:t>
      </w:r>
    </w:p>
    <w:p>
      <w:pPr>
        <w:pStyle w:val="P38"/>
        <w:framePr w:w="130" w:h="230" w:hRule="exact" w:wrap="none" w:vAnchor="page" w:hAnchor="margin" w:x="577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947" w:y="3565"/>
        <w:rPr>
          <w:rStyle w:val="C27"/>
          <w:rtl w:val="0"/>
        </w:rPr>
      </w:pPr>
      <w:r>
        <w:rPr>
          <w:rStyle w:val="C27"/>
          <w:rtl w:val="0"/>
        </w:rPr>
        <w:t>dekoltu.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2199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3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3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3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3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3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9350" w:y="40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35" w:h="230" w:hRule="exact" w:wrap="none" w:vAnchor="page" w:hAnchor="margin" w:x="28" w:y="4261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869" w:h="230" w:hRule="exact" w:wrap="none" w:vAnchor="page" w:hAnchor="margin" w:x="1406" w:y="4261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4492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kosmetických služeb a střední vzdělání s maturitní zkouškou a nejméně 5 let odborné praxe v oblasti kosmetických služeb nebo nejméně 5 let ve funkci učitele praktického vyučování nebo odborného výcviku v oblasti kosmetických služeb.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kosmetických služeb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kosmetika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Kosmetik/kosmetička (69-030-M) a střední vzdělání s maturitní zkouškou a nejméně 5 let odborné praxe v oblasti kosmetických služeb.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žadatele pro předmět podnikání kosmetické služby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provozovny schválený orgánem ochrany veřejného zdraví k provozování kosmetických služeb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provozovny – pracovního boxu: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lehátko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otočná židle nebo taburetka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stolek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Materiálové vybavení: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tampóny, vatové tyčinky, papírové ubrousky, papírové kapesníčky, jednorázové ubrousky na smývání masek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nástroje a pokožku, peroxid vodíku, borová voda, Jarischův roztok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kosmetická čelenka nebo jednorázová kosmetická čepice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ručník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jednorázové prostěradlo, bavlněné prostěradlo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deka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pro kosmetické ošetření: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pleťová voda, pleťové mléko, odličovací přípravky, masážní přípravky, masky včetně alginátových, speciální kosmetické přípravky – např. ampulky nebo séra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přípravky na barvení obočí a řas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dekorativní kosmetika a pomůcky na líčení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epilaci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Přístroje: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ohřívač vosku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kosmetická lupa s osvětlením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ohřívač ručníků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ultrazvuková špachtle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karta klienta - formulář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epilační pásky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špachtle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štětce 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vodu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 slepé obrázky</w:t>
      </w:r>
    </w:p>
    <w:p>
      <w:pPr>
        <w:keepNext w:val="0"/>
        <w:keepLines w:val="1"/>
        <w:framePr w:w="10766" w:h="102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figurant/figurantka starší 18 let</w:t>
      </w:r>
    </w:p>
    <w:p>
      <w:pPr>
        <w:keepNext w:val="0"/>
        <w:keepLines w:val="0"/>
        <w:framePr w:w="10766" w:h="102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29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2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32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7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7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51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579A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BFDD0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79E5D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0D1D54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876C5C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