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8B5B87" Type="http://schemas.openxmlformats.org/officeDocument/2006/relationships/officeDocument" Target="/word/document.xml" /><Relationship Id="coreR6C8B5B87" Type="http://schemas.openxmlformats.org/package/2006/relationships/metadata/core-properties" Target="/docProps/core.xml" /><Relationship Id="customR6C8B5B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Fotoreportér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 pro reportážní fotografii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 v interiéru a exteriéru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reportážních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fotograf/fotografka, 29.10.2026 0:51:39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fotograf/fotografka, 29.10.2026 0:51:39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mediální grafiky a tisku, Praha 9 (pův. Střední škola polygrafická Praha)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Deník Sport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fotograf/fotografka, 29.10.2026 0:51:39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