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EA8ACF" Type="http://schemas.openxmlformats.org/officeDocument/2006/relationships/officeDocument" Target="/word/document.xml" /><Relationship Id="coreR54EA8ACF" Type="http://schemas.openxmlformats.org/package/2006/relationships/metadata/core-properties" Target="/docProps/core.xml" /><Relationship Id="customR54EA8AC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Analytik/analytička kybernetické bezpečnosti (kód: 18-016-T)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Analytik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09.07.2026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Analytik/analytička kybernetické bezpečnosti, 11.9.2026 17:48:48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Pumpedu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strži 1702/65, 14000 Praha4 - Nusle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Analytik/analytička kybernetické bezpečnosti, 11.9.2026 17:48:48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