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0547E" Type="http://schemas.openxmlformats.org/officeDocument/2006/relationships/officeDocument" Target="/word/document.xml" /><Relationship Id="coreR3520547E" Type="http://schemas.openxmlformats.org/package/2006/relationships/metadata/core-properties" Target="/docProps/core.xml" /><Relationship Id="customR352054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kovolijec a cizelér (kód: 82-040-H)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kovolijec a cizelér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a práce s modelem pro umělecké odlévání a cizelování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Zhotovení uměleckého odlitku podle předloženého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Odlévání uměleckých odlitků složených z více kusů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při cizelování daného uměleckého odlitku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nástrojů a pomůcek pro ruční cizelování, včetně jejich úprav pro potřeby uměleckých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úprava uměleckých odlitků zhotovených z více odlitých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povrchů uměleckých odlitků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Konečné povrchové úpravy uměleckých odlitků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opravy, renovování a montáž hotových uměleckých odlitků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27.10.2026 3:10:43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Při hodnocení hotového výrobku je třeba posuzovat kvalitu, přesnost provedení a estetické ztvárnění výrobku.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Během ověřování odborných dovedností dle tohoto standardu uchazeč prokáže dovednost výroby dělené formy dle zadaného modelu. Předvede uložení modelu do pomocné půlky a navrhne vtokovou soustavu a uložení jádra. Následně samostatně zhotoví dle jiného jednoduššího modelu formu s otevřeným jádrem. Použitá technologie lití, do písku nebo na vytavitelný model, je dohodnuta před zkouškou v závislosti na technologických možnostech provozu autorizované osoby a pracovních zkušenostech uchazeče. Dále předvede na zadaném odlitku cizelování a povrchovou úpravu dle příslušného modelu.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Obsahem vlastní zkoušky je ověření jak teoretických znalostí, tak praktických dovedností, které jsou základním předpokladem pro úspěšné vykonávání řemesla. Vzhledem k omezeným časovým možnostem bude uchazeč demonstrovat pracovní postupy na předem připravených situacích a polotovarech. Jednotlivé části zkoušky musí navazovat chronologicky tak, aby simulovaly celý pracovní postup. Jde o prokázání zručnosti, orientace v problematice a teoretické zvládnutí zadání. Na základě toho je zkoušející schopen posoudit úroveň připravenosti uchazeče k výkonu povolání.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úvodu je uchazeč seznámen s pracovištěm, popřípadě pracovišti, prostorovým a časovým průběhem zkoušky a pokyny týkajícími se ochrany zdraví, bezpečnosti a hygieny práce a požární ochrany.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Ústní ověřování se provádí formou rozhovorů na jednotlivá témata, tj. kladením otázek ke stanovení postupů řešit problémové situace a zdůvodnění zvolených postupů prací. Před zkouškou jsou předem vybrány a připraveny příslušné vzorky, formy, materiály, nářadí, pomůcky, stejně jako fotografie, výkresy, modely apod.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ověření musí být vyčleněny prostory k sepsání odpovědí. Otázky zadá autorizovaná osoba písemně, ověří, zda uchazeč porozuměl zadání a předem stanoví čas potřebný ke zpracování odpovědí. Uchazeč je zároveň informován, že jde o stručné a výstižné vyjádření požadovaného řešení doplněné případnými náčrty s popiskami. Hodnotí se věcná správnost odpovědí. 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praktické ověřování jsou předem připravená pracoviště, materiály, pomůcky a příslušné nářadí v odpovídající kvalitě a především modely k zaformování, dále odlitky, případně plechy určené k cizelování, protepávání, povrchovým úpravám a opravám. Jednotlivé úkoly jsou postupně ústně zadávány a vykonávány. Např. pro předvedení konečné chemické povrchové úpravy patinováním lze využít odlitek, respektive modelovaný plech, který byl předtím opracován v rámci odborné způsobilosti Úpravy povrchů uměleckých odlitků. Pro návrh opravy poškozeného uměleckého odlitku je možné požadovat doplnění chybějící části odlitku, např. domodelování chybějícího prstu ruky. S uchazečem jsou jeho návrhy postupů a užití nástrojů probírány a hodnoceny. Průběžně je kladen důraz na bezpečnost práce a ochranu zdraví při práci. Autorizovaná osoba kontroluje provedenou práci průběžně a zároveň hodnotí přesnost, správnost a kvalitu jejího provedení.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27.10.2026 3:10:43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umělecká a řemeslná, Praha 5 - Zlíchov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uměleckořemeslná, s. r. o.,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Buzuluk Komárov,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Aleš Svojtka,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Vacek,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kovolijec a cizelér, 27.10.2026 3:10:43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