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F2354" Type="http://schemas.openxmlformats.org/officeDocument/2006/relationships/officeDocument" Target="/word/document.xml" /><Relationship Id="coreRCAF2354" Type="http://schemas.openxmlformats.org/package/2006/relationships/metadata/core-properties" Target="/docProps/core.xml" /><Relationship Id="customRCAF23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autoskel, 27.10.2026 2:48:13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27.10.2026 2:48:13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27.10.2026 2:48:13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 pro opravy autoskel, 27.10.2026 2:48:13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autoskel, 27.10.2026 2:48:13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autoskel, 27.10.2026 2:48:13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autoskel, 27.10.2026 2:48:13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autoskel, 27.10.2026 2:48:13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9C48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01A2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