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988BB" Type="http://schemas.openxmlformats.org/officeDocument/2006/relationships/officeDocument" Target="/word/document.xml" /><Relationship Id="coreRA9988BB" Type="http://schemas.openxmlformats.org/package/2006/relationships/metadata/core-properties" Target="/docProps/core.xml" /><Relationship Id="customRA998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13.9.2026 20:19:05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13.9.2026 20:19:05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