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1AB06" Type="http://schemas.openxmlformats.org/officeDocument/2006/relationships/officeDocument" Target="/word/document.xml" /><Relationship Id="coreR46A1AB06" Type="http://schemas.openxmlformats.org/package/2006/relationships/metadata/core-properties" Target="/docProps/core.xml" /><Relationship Id="customR46A1A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80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karotážních přístrojů, 29.10.2026 3:19:56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488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2EF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069B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