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38E4A" Type="http://schemas.openxmlformats.org/officeDocument/2006/relationships/officeDocument" Target="/word/document.xml" /><Relationship Id="coreR4338E4A" Type="http://schemas.openxmlformats.org/package/2006/relationships/metadata/core-properties" Target="/docProps/core.xml" /><Relationship Id="customR4338E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Složitá obsluha hostů (kód: 65-008-H)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 servírka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a výzdoba tabulí a prostor</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pokrmů a nápojů jednoduchou obsluhou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Podávání pokrmů a nápojů hostům při bufetovém uspořádání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zařízení v odbytovém středisku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výčepních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Podávání pokrmů a nápojů složitou obsluhou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míchaných nápojů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Organizování práce v provozu a při gastronomických akcích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607" w:hRule="exact" w:wrap="none" w:vAnchor="page" w:hAnchor="margin" w:x="45" w:y="12016"/>
        <w:rPr>
          <w:rStyle w:val="C3"/>
          <w:rtl w:val="0"/>
        </w:rPr>
      </w:pPr>
    </w:p>
    <w:p>
      <w:pPr>
        <w:pStyle w:val="P17"/>
        <w:framePr w:w="9774" w:h="480" w:hRule="exact" w:wrap="none" w:vAnchor="page" w:hAnchor="margin" w:x="71" w:y="1207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2016"/>
        <w:rPr>
          <w:rStyle w:val="C3"/>
          <w:rtl w:val="0"/>
        </w:rPr>
      </w:pPr>
    </w:p>
    <w:p>
      <w:pPr>
        <w:pStyle w:val="P19"/>
        <w:framePr w:w="723" w:h="480" w:hRule="exact" w:wrap="none" w:vAnchor="page" w:hAnchor="margin" w:x="9972" w:y="1207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Složitá obsluha hostů, 26.7.2026 3:52:11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slovní zdůvodnění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 slovně</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 slovní komunikace</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Slovní komunikace</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Přijmout a evidovat objednávku hosta - přesně a rychle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s písemným záznamem</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Předat objednávku úseku výroby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Převzít objednané pokrmy a nápoje</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Sestavení jídelního lístku a sledu pokrmů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Sestavit jídelní (nápojový, nabídkový) lístek</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 písemně</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Sestavit menu pro danou příležitost</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 + písemně</w:t>
      </w:r>
    </w:p>
    <w:p>
      <w:pPr>
        <w:pStyle w:val="P32"/>
        <w:framePr w:w="10710" w:h="248" w:hRule="exact" w:wrap="none" w:vAnchor="page" w:hAnchor="margin" w:x="28" w:y="12104"/>
        <w:rPr>
          <w:rStyle w:val="C23"/>
          <w:rtl w:val="0"/>
        </w:rPr>
      </w:pPr>
      <w:r>
        <w:rPr>
          <w:rStyle w:val="C23"/>
          <w:rtl w:val="0"/>
        </w:rPr>
        <w:t>Je třeba splnit a) nebo b)</w:t>
      </w:r>
    </w:p>
    <w:p>
      <w:pPr>
        <w:pStyle w:val="P23"/>
        <w:framePr w:w="10710" w:h="340" w:hRule="exact" w:wrap="none" w:vAnchor="page" w:hAnchor="margin" w:x="28" w:y="12539"/>
        <w:rPr>
          <w:rStyle w:val="C18"/>
          <w:rtl w:val="0"/>
        </w:rPr>
      </w:pPr>
      <w:r>
        <w:rPr>
          <w:rStyle w:val="C18"/>
          <w:rtl w:val="0"/>
        </w:rPr>
        <w:t>Inkasování plateb od hostů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Provést vyúčtování s hostem - připravit a předložit účet</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Praktické předvedení + výpočet</w:t>
      </w:r>
    </w:p>
    <w:p>
      <w:pPr>
        <w:pStyle w:val="P16"/>
        <w:framePr w:w="6710" w:h="607" w:hRule="exact" w:wrap="none" w:vAnchor="page" w:hAnchor="margin" w:x="45" w:y="13731"/>
        <w:rPr>
          <w:rStyle w:val="C3"/>
          <w:rtl w:val="0"/>
        </w:rPr>
      </w:pPr>
    </w:p>
    <w:p>
      <w:pPr>
        <w:pStyle w:val="P17"/>
        <w:framePr w:w="6658" w:h="480" w:hRule="exact" w:wrap="none" w:vAnchor="page" w:hAnchor="margin" w:x="71" w:y="13787"/>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731"/>
        <w:rPr>
          <w:rStyle w:val="C3"/>
          <w:rtl w:val="0"/>
        </w:rPr>
      </w:pPr>
    </w:p>
    <w:p>
      <w:pPr>
        <w:pStyle w:val="P31"/>
        <w:framePr w:w="3839" w:h="480" w:hRule="exact" w:wrap="none" w:vAnchor="page" w:hAnchor="margin" w:x="6856" w:y="13787"/>
        <w:rPr>
          <w:rStyle w:val="C22"/>
          <w:rtl w:val="0"/>
        </w:rPr>
      </w:pPr>
      <w:r>
        <w:rPr>
          <w:rStyle w:val="C22"/>
          <w:rtl w:val="0"/>
        </w:rPr>
        <w:t>Praktické předvedení + výpočet</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Využívat zúčtovací techniku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32"/>
        <w:framePr w:w="10710" w:h="248" w:hRule="exact" w:wrap="none" w:vAnchor="page" w:hAnchor="margin" w:x="28" w:y="14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26.7.2026 3:52:11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a kvalitní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Připravovat teplé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Používat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Servírovat různé druhy nápojů podle jejich charakteru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Ošetřování a skladování nápojů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Rozlišovat jednotlivé druhy nápojů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Slovní vysvětlení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Skladovat a ošetřovat nápoje podle jejich druhů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Slovní vysvětlení + praktické předvedení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 slovní vysvětlení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Nakládání s inventářem</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Používat inventář v souladu s jeho určením</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Vést evidenci inventáře, vést záznamy o pohybu inventáře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nebo slovně vysvětlit</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Zkontrolovat, převzít (vydat) požadovaný inventář</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Zabezpečit a uskladnit inventář po ukončení provozu</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Ošetřovat a udržovat inventář</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Skladování potravinářských surovin</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Skladovat potraviny a nápoje podle hygienických norem</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Evidovat pohyb skladových zásob</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Písemně nebo na PC</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c) Zhotovit doklad o příjmu a výdeji zboží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Písemně</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d) Zkontrolovat, převzít a vydat požadované zboží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e) Skladovat a ošetřovat potravinářské suroviny</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w:t>
      </w:r>
    </w:p>
    <w:p>
      <w:pPr>
        <w:pStyle w:val="P32"/>
        <w:framePr w:w="10710" w:h="248" w:hRule="exact" w:wrap="none" w:vAnchor="page" w:hAnchor="margin" w:x="28" w:y="13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26.7.2026 3:52:11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výzdoba tabulí a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dispoziční řešení a výzdobu podle charakteru příležitosti a způsobu obsluhy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a slovní zdůvodnění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Realizovat esteticky a nápaditě výzdobu prostor a tabulí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tabuli pro slavnostní stolování podle zadání s využitím příslušného inventáře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Prakticky</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Podávání pokrmů a nápojů jednoduchou obsluhou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Obsluhovat hosty v souladu s pravidly techniky obsluhy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Používat vhodný inventář v souladu s jeho určením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Komunikovat profesionálně s hostem (i v cizím jazyce)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Slovní komunikace</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Používat vhodná technologická zařízení pro konkrétní činnosti při obsluze bezpečně a ekonomicky</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Podávání pokrmů a nápojů hostům při bufetovém uspořádání</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Provádět servis pokrmů z nabídky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Obsluhovat kvalitně, efektivně a dodržovat zásady techniky obsluhy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Komunikovat s hostem a dodržovat profesní etiku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Slovní komunikace</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d) Připravit nabídkový stůl, používat vhodný inventář</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Obsluha zařízení v odbytovém středisku</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Používat vhodná technologická zařízení pro konkrétní činnosti při obsluze bezpečně a ekonomicky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 slovně</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Zabezpečit technologická zařízení po ukončení provozu</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16"/>
        <w:framePr w:w="6710" w:h="376" w:hRule="exact" w:wrap="none" w:vAnchor="page" w:hAnchor="margin" w:x="45" w:y="13484"/>
        <w:rPr>
          <w:rStyle w:val="C3"/>
          <w:rtl w:val="0"/>
        </w:rPr>
      </w:pPr>
    </w:p>
    <w:p>
      <w:pPr>
        <w:pStyle w:val="P17"/>
        <w:framePr w:w="6658" w:h="249" w:hRule="exact" w:wrap="none" w:vAnchor="page" w:hAnchor="margin" w:x="71" w:y="13540"/>
        <w:rPr>
          <w:rStyle w:val="C13"/>
          <w:rtl w:val="0"/>
        </w:rPr>
      </w:pPr>
      <w:r>
        <w:rPr>
          <w:rStyle w:val="C13"/>
          <w:rtl w:val="0"/>
        </w:rPr>
        <w:t>d) Obsluhovat čisticí a mycí zařízení</w:t>
      </w:r>
    </w:p>
    <w:p>
      <w:pPr>
        <w:pStyle w:val="P30"/>
        <w:framePr w:w="3921" w:h="376" w:hRule="exact" w:wrap="none" w:vAnchor="page" w:hAnchor="margin" w:x="6800" w:y="13484"/>
        <w:rPr>
          <w:rStyle w:val="C3"/>
          <w:rtl w:val="0"/>
        </w:rPr>
      </w:pPr>
    </w:p>
    <w:p>
      <w:pPr>
        <w:pStyle w:val="P31"/>
        <w:framePr w:w="3839" w:h="249" w:hRule="exact" w:wrap="none" w:vAnchor="page" w:hAnchor="margin" w:x="6856" w:y="13540"/>
        <w:rPr>
          <w:rStyle w:val="C22"/>
          <w:rtl w:val="0"/>
        </w:rPr>
      </w:pPr>
      <w:r>
        <w:rPr>
          <w:rStyle w:val="C22"/>
          <w:rtl w:val="0"/>
        </w:rPr>
        <w:t>Praktické předvedení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e) Obsluhovat chladicí a mrazicí zařízení</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w:t>
      </w:r>
    </w:p>
    <w:p>
      <w:pPr>
        <w:pStyle w:val="P32"/>
        <w:framePr w:w="10710" w:h="248" w:hRule="exact" w:wrap="none" w:vAnchor="page" w:hAnchor="margin" w:x="28" w:y="14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26.7.2026 3:52:11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výčepních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Ošetřovat výčepní zařízení v souladu s hygienickými a technologickými normami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Obsluhovat výčepní zařízení a čepovat pivo</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slovně</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Podávání pokrmů a nápojů složitou obsluhou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Sestavit menu pro slavnostní příležitost podle gastronomických pravidel</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pracoviště pro složitou obsluhu, používat vhodný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Provádět servis pokrmů a nápojů formou složité obsluhy, dohotovování pokrmů před hostem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Provádět obsluhu při slavnostních příležitostech</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Komunikovat s hostem (i v cizím jazyce) a dodržovat profesní etiku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 slovní komunikace</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Používat vhodná technologická zařízení pro konkrétní činnosti při obsluze bezpečně a ekonomicky</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Výroba míchaných nápojů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Charakterizovat přípravu míšených nápojů, používané suroviny</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Písemně nebo slovně</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Volit vhodné suroviny v požadovaném množství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Připravovat míchané nápoje podle receptury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Používat adekvátní technologická zařízení a inventář</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Organizování práce v provozu a při gastronomických akcích</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Příprava pracoviště na provoz nebo na gastronomickou akci - zhodnotit funkčnost a připravenost pracoviště</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Převzít úkoly podle pracovních plánů</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 + slovně</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Dodržovat časovou posloupnost prací a dodržovat časový harmonogram</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w:t>
      </w:r>
    </w:p>
    <w:p>
      <w:pPr>
        <w:pStyle w:val="P16"/>
        <w:framePr w:w="6710" w:h="607" w:hRule="exact" w:wrap="none" w:vAnchor="page" w:hAnchor="margin" w:x="45" w:y="13629"/>
        <w:rPr>
          <w:rStyle w:val="C3"/>
          <w:rtl w:val="0"/>
        </w:rPr>
      </w:pPr>
    </w:p>
    <w:p>
      <w:pPr>
        <w:pStyle w:val="P17"/>
        <w:framePr w:w="6658" w:h="480" w:hRule="exact" w:wrap="none" w:vAnchor="page" w:hAnchor="margin" w:x="71" w:y="13685"/>
        <w:rPr>
          <w:rStyle w:val="C13"/>
          <w:rtl w:val="0"/>
        </w:rPr>
      </w:pPr>
      <w:r>
        <w:rPr>
          <w:rStyle w:val="C13"/>
          <w:rtl w:val="0"/>
        </w:rPr>
        <w:t>d) Zajistit zabezpečení inventáře po ukončení provozu nebo gastronomické akce</w:t>
      </w:r>
    </w:p>
    <w:p>
      <w:pPr>
        <w:pStyle w:val="P30"/>
        <w:framePr w:w="3921" w:h="607" w:hRule="exact" w:wrap="none" w:vAnchor="page" w:hAnchor="margin" w:x="6800" w:y="13629"/>
        <w:rPr>
          <w:rStyle w:val="C3"/>
          <w:rtl w:val="0"/>
        </w:rPr>
      </w:pPr>
    </w:p>
    <w:p>
      <w:pPr>
        <w:pStyle w:val="P31"/>
        <w:framePr w:w="3839" w:h="480" w:hRule="exact" w:wrap="none" w:vAnchor="page" w:hAnchor="margin" w:x="6856" w:y="13685"/>
        <w:rPr>
          <w:rStyle w:val="C22"/>
          <w:rtl w:val="0"/>
        </w:rPr>
      </w:pPr>
      <w:r>
        <w:rPr>
          <w:rStyle w:val="C22"/>
          <w:rtl w:val="0"/>
        </w:rPr>
        <w:t>Praktické předvedení</w:t>
      </w:r>
    </w:p>
    <w:p>
      <w:pPr>
        <w:pStyle w:val="P12"/>
        <w:framePr w:w="6710" w:h="607" w:hRule="exact" w:wrap="none" w:vAnchor="page" w:hAnchor="margin" w:x="45" w:y="14236"/>
        <w:rPr>
          <w:rStyle w:val="C3"/>
          <w:rtl w:val="0"/>
        </w:rPr>
      </w:pPr>
    </w:p>
    <w:p>
      <w:pPr>
        <w:pStyle w:val="P13"/>
        <w:framePr w:w="6658" w:h="480" w:hRule="exact" w:wrap="none" w:vAnchor="page" w:hAnchor="margin" w:x="71" w:y="14292"/>
        <w:rPr>
          <w:rStyle w:val="C11"/>
          <w:rtl w:val="0"/>
        </w:rPr>
      </w:pPr>
      <w:r>
        <w:rPr>
          <w:rStyle w:val="C11"/>
          <w:rtl w:val="0"/>
        </w:rPr>
        <w:t>e) Provést úklid pracoviště v souladu s hygienickými předpisy po ukončení provozu nebo gastronomické akce</w:t>
      </w:r>
    </w:p>
    <w:p>
      <w:pPr>
        <w:pStyle w:val="P28"/>
        <w:framePr w:w="3921" w:h="607" w:hRule="exact" w:wrap="none" w:vAnchor="page" w:hAnchor="margin" w:x="6800" w:y="14236"/>
        <w:rPr>
          <w:rStyle w:val="C3"/>
          <w:rtl w:val="0"/>
        </w:rPr>
      </w:pPr>
    </w:p>
    <w:p>
      <w:pPr>
        <w:pStyle w:val="P29"/>
        <w:framePr w:w="3839" w:h="480" w:hRule="exact" w:wrap="none" w:vAnchor="page" w:hAnchor="margin" w:x="6856" w:y="14292"/>
        <w:rPr>
          <w:rStyle w:val="C21"/>
          <w:rtl w:val="0"/>
        </w:rPr>
      </w:pPr>
      <w:r>
        <w:rPr>
          <w:rStyle w:val="C21"/>
          <w:rtl w:val="0"/>
        </w:rPr>
        <w:t>Praktické předvedení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26.7.2026 3:52:11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 slovně</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Složitá obsluha hostů, 26.7.2026 3:52:11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kritérií.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provedeno v gastronomickém středisku, které je určující pro provádění obsluhy. Může se jednat o obsluhu při slavnostních příležitostech - banketech, koktejlech, rautech a dalších společenských příležitostech. Bude hodnocena technika obsluhy a organizace práce, hodnocení úrovně komunikace s hostem, společenské a profesionální chování. Způsob a správnost vyúčtování s hostem. Uchazeči bude zadáno připravit konečné denní vyúčtování tržby, přičemž bude kladen důraz na správné technické provedení - práce na kontrolní pokladně nebo PC, správnost vyplnění dokladů a numerická správnost celé transakce. Zhodnocena bude bezchybnost při vyúčtování tržeb. Pro přípravu slavnostní tabule bude zadáno určité téma, způsob obsluhy i počet hostů.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hostů v základní formě složité obsluhy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Složitý úkol dle možností střediska</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Příprava slavnostní tabule pro 4 až 6 osob</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Vyúčtování provádět na základě sestaveného menu pro slavnostní hostinu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dodržování pravidel složité obsluhy, ke kvalitě komunikace s hostem i k časovému hledisku. Bude provedena kontrola kvality vykonané práce.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2068"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72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575"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Složitá obsluha hostů, 26.7.2026 3:52:11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557"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pokrmy podle zadání</w:t>
      </w:r>
    </w:p>
    <w:p>
      <w:pPr>
        <w:keepNext w:val="0"/>
        <w:keepLines w:val="0"/>
        <w:framePr w:w="10766" w:h="221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575"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33"/>
        <w:framePr w:w="10766" w:h="1146" w:hRule="exact" w:wrap="none" w:vAnchor="page" w:hAnchor="margin" w:x="0" w:y="14635"/>
        <w:rPr>
          <w:rStyle w:val="C3"/>
          <w:rtl w:val="0"/>
        </w:rPr>
      </w:pPr>
    </w:p>
    <w:p>
      <w:pPr>
        <w:pStyle w:val="P35"/>
        <w:framePr w:w="10710" w:h="340" w:hRule="exact" w:wrap="none" w:vAnchor="page" w:hAnchor="margin" w:x="28" w:y="14635"/>
        <w:rPr>
          <w:rStyle w:val="C25"/>
          <w:rtl w:val="0"/>
        </w:rPr>
      </w:pPr>
      <w:r>
        <w:rPr>
          <w:rStyle w:val="C25"/>
          <w:rtl w:val="0"/>
        </w:rPr>
        <w:t>Doba pro vykonání zkoušky</w:t>
      </w:r>
    </w:p>
    <w:p>
      <w:pPr>
        <w:keepNext w:val="0"/>
        <w:keepLines w:val="0"/>
        <w:framePr w:w="10766" w:h="806" w:hRule="exact" w:wrap="none" w:vAnchor="page" w:hAnchor="margin" w:x="0" w:y="14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Složitá obsluha hostů, 26.7.2026 3:52:11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Složitá obsluha hostů, 26.7.2026 3:52:11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