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083AC5" Type="http://schemas.openxmlformats.org/officeDocument/2006/relationships/officeDocument" Target="/word/document.xml" /><Relationship Id="coreR33083AC5" Type="http://schemas.openxmlformats.org/package/2006/relationships/metadata/core-properties" Target="/docProps/core.xml" /><Relationship Id="customR33083A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Rybářský technik rybníkář (kód: 41-118-M)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Rybářský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Charakteristika vlastností hospodářsky významných druhů ryb, jejich tělesné stavby a požadavků na podmínky při rybničním chovu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Zajišťování odborné manipulace s rybničními zařízeními a jejich údržba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Stanovování obsádek v chovu ryb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Monitorování stavu jakosti vody a potravní nabídky a zajišťování melioračních opatření k optimalizaci chovného prostředí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Posuzování růstu ryb a stanovování krmných dávek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Organizace práce, řízení a odborné vedení pracovníků výrobního úseku rybářské výroby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Zjišťování zdravotního stavu ryb a provádění zoohygienických opatření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29.11.2016 do: 18.10.2021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rybníkář, 29.10.2026 2:23:52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http://katalog.nsp.cz/karta_p.aspx?id_jp=6141&amp;kod_sm1=26).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má za cíl posoudit komplexní přístup uchazeče k řešení daných úkolů v rybářské výrobě. Důraz je kladen na zvládnutí základních technogických postupů při chovu ryb v rybnících. Je posuzována samostatnost uchazeče, zejména při praktickém ověřování odborné způsobilosti.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je třeba dbát na dodržování zásad šetrné manipulace s živými rybami ve smyslu ustanovení zákona na ochranu zvířat proti týrání č. 246/1992 Sb., ve znění pozdějších předpisů.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Rovněž je při zkoušce třeba dbát na respektování a dodržování příslušných právních předpisů vztahujících se k chovu ryb, hospodaření v rybnících a nakládání s vodami.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vlastností hospodářsky významných druhů ryb, jejich tělesné stavby a požadavků na podmínky při rybničním chovu"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a) zadá zkoušející uchazeči alespoň dva druhy z těchto: kapr obecný, lín obecný, amur bílý, tolstolobik bílý, štika obecná, candát obecný, sumec velký.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rybníkář, 29.10.2026 2:23:52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ČR, SP ČR a AK ČR.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rybářská škola a Vyšší odborná škola vodního hospodářství a ekologie Vodňany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univerzita v Českých Budějovicích, Fakulta rybářství a ochrany vod (Vodňany)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Richard Vachta, OSVČ v rybářství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Rybářství Nové Hrady,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Rybářský technik rybníkář, 29.10.2026 2:23:52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