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E96B7" Type="http://schemas.openxmlformats.org/officeDocument/2006/relationships/officeDocument" Target="/word/document.xml" /><Relationship Id="coreR648E96B7" Type="http://schemas.openxmlformats.org/package/2006/relationships/metadata/core-properties" Target="/docProps/core.xml" /><Relationship Id="customR648E96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16.6.2026 23:27:59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 v oblasti prodeje drogistického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prostřednictvím online nástrojů a specifikovat jejich obsah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Uvést zdroje potřebné legislativy (v elektronické nebo tištěné podobě)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Vyjmenovat a charakterizovat tři hlavní kontrolní orgány včetně jejich profesního zaměření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postup při jednání s kontrolními orgány v souladu s platnou legislativou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Předvést postup hlášení neshod v souladu s platnými vnitřními předpisy a systémem (HACCP)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87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81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a)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b) Vysvětlit druhy přejímek zboží a předvést přejímku zboží od dodavatele (kvalitativně, kvantitativně a sortimentně)</w:t>
      </w:r>
    </w:p>
    <w:p>
      <w:pPr>
        <w:pStyle w:val="P30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c) Předvést kontrolu dokladů vázaných na přejímku zboží (kvantitativně, kvalitativně)</w:t>
      </w:r>
    </w:p>
    <w:p>
      <w:pPr>
        <w:pStyle w:val="P28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d) Popsat a předvést vyhotovení a evidenci dokladů spojených s řešením problémů vzniklých při přejímce zásob (v tištěné nebo elektronické podobě)</w:t>
      </w:r>
    </w:p>
    <w:p>
      <w:pPr>
        <w:pStyle w:val="P30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7"/>
        <w:rPr>
          <w:rStyle w:val="C11"/>
          <w:rtl w:val="0"/>
        </w:rPr>
      </w:pPr>
      <w:r>
        <w:rPr>
          <w:rStyle w:val="C11"/>
          <w:rtl w:val="0"/>
        </w:rPr>
        <w:t>e) Předvést práci s přístroji, strojovým a jiným zařízením obchodně provozní jednotky</w:t>
      </w:r>
    </w:p>
    <w:p>
      <w:pPr>
        <w:pStyle w:val="P28"/>
        <w:framePr w:w="3921" w:h="607" w:hRule="exact" w:wrap="none" w:vAnchor="page" w:hAnchor="margin" w:x="6800" w:y="11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16.6.2026 23:27:59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Kalkulace ceny a vyúčtování tržeb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 obchodně provozní jednotky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denní uzávěrku pokladny a předvést kontrolu denní tržby včetně vyplnění výčetky platidel (v tištěné nebo elektronické podobě)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a předvést vedení evidence trezoru (v tištěné nebo elektronické podobě)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Provést odvod tržby a vyplnit doklad pro odvod tržby (v tištěné nebo elektronické podobě)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Popsat a předvést vedení evidence o pohybu zásob v prodejně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a předvést zpracování plánu předpokládaného prodeje zboží jako podklad pro objednávku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Popsat postup a připravit podklady pro objednávku zboží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Vysvětlit druhy vedení komunikace s dodavateli a předvést objednávku jednoho druhu zboží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Popsat postup při zjišťování fyzického stavu zásob a předvést jeho zjištění u zadaných druhů zboží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Popsat a předvést porovnání skutečného stavu zásob u zadaných druhů zboží s účetním stavem zásob a vyčíslit inventarizační rozdíly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Popsat postup při řešení vzniklých inventarizačních rozdílů v souladu s platnými vnitřními předpisy obchodně provozní jednotky a předvést způsob jejich vypořádání</w:t>
      </w:r>
    </w:p>
    <w:p>
      <w:pPr>
        <w:pStyle w:val="P28"/>
        <w:framePr w:w="3921" w:h="831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16.6.2026 23:27:59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úprava zboží k prodeji, 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princip vystavování nabízeného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Popsat postup a upravit zboží v prodejně a výkladní skříni pro účely podpory prodeje určeného druhu zboží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Zvážit, změřit, označit zboží cenovkou včetně jejího vytvoření, vyhotovit popisky a grafické informace ke zboží před zahájením prodeje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Zabalit zboží odpovídajícím obalovým materiálem a vhodným technickým postupem nebo podle přání zákazníka, manipulovat s aranžerským nářadím a pomůckami a zvolit jejich vhodné využití</w:t>
      </w:r>
    </w:p>
    <w:p>
      <w:pPr>
        <w:pStyle w:val="P30"/>
        <w:framePr w:w="3921" w:h="831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zboží zákazníkovi a jeho odběrem</w:t>
      </w:r>
    </w:p>
    <w:p>
      <w:pPr>
        <w:pStyle w:val="P24"/>
        <w:framePr w:w="6713" w:h="376" w:hRule="exact" w:wrap="none" w:vAnchor="page" w:hAnchor="margin" w:x="45" w:y="7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81"/>
        <w:rPr>
          <w:rStyle w:val="C11"/>
          <w:rtl w:val="0"/>
        </w:rPr>
      </w:pPr>
      <w:r>
        <w:rPr>
          <w:rStyle w:val="C11"/>
          <w:rtl w:val="0"/>
        </w:rPr>
        <w:t>a) Popsat proces vedení evidence objednávek zboží</w:t>
      </w:r>
    </w:p>
    <w:p>
      <w:pPr>
        <w:pStyle w:val="P28"/>
        <w:framePr w:w="3921" w:h="376" w:hRule="exact" w:wrap="none" w:vAnchor="page" w:hAnchor="margin" w:x="6800" w:y="7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a předvést příjem objednávky zboží od zákazníka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 xml:space="preserve">c) Popsat a předvést postup vydání  zboží zákazníkovi ze skladu podle výdejky</w:t>
      </w:r>
    </w:p>
    <w:p>
      <w:pPr>
        <w:pStyle w:val="P28"/>
        <w:framePr w:w="3921" w:h="607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40"/>
        <w:rPr>
          <w:rStyle w:val="C13"/>
          <w:rtl w:val="0"/>
        </w:rPr>
      </w:pPr>
      <w:r>
        <w:rPr>
          <w:rStyle w:val="C13"/>
          <w:rtl w:val="0"/>
        </w:rPr>
        <w:t>d) Popsat a předvést postup při senzorické kontrole stavu obalů zboží vydávaného zákazníkovi</w:t>
      </w:r>
    </w:p>
    <w:p>
      <w:pPr>
        <w:pStyle w:val="P30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47"/>
        <w:rPr>
          <w:rStyle w:val="C11"/>
          <w:rtl w:val="0"/>
        </w:rPr>
      </w:pPr>
      <w:r>
        <w:rPr>
          <w:rStyle w:val="C11"/>
          <w:rtl w:val="0"/>
        </w:rPr>
        <w:t>e) Popsat základní evidenci ve skladu a vyplnit příslušné tiskopisy (v tištěné nebo elektronické podobě)</w:t>
      </w:r>
    </w:p>
    <w:p>
      <w:pPr>
        <w:pStyle w:val="P28"/>
        <w:framePr w:w="3921" w:h="607" w:hRule="exact" w:wrap="none" w:vAnchor="page" w:hAnchor="margin" w:x="6800" w:y="95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4"/>
        <w:rPr>
          <w:rStyle w:val="C13"/>
          <w:rtl w:val="0"/>
        </w:rPr>
      </w:pPr>
      <w:r>
        <w:rPr>
          <w:rStyle w:val="C13"/>
          <w:rtl w:val="0"/>
        </w:rPr>
        <w:t>f) Popsat a vyhotovit dokumenty spojené s objednávkou zboží (v tištěné nebo elektronické podobě)</w:t>
      </w:r>
    </w:p>
    <w:p>
      <w:pPr>
        <w:pStyle w:val="P30"/>
        <w:framePr w:w="3921" w:h="607" w:hRule="exact" w:wrap="none" w:vAnchor="page" w:hAnchor="margin" w:x="6800" w:y="101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54"/>
        <w:rPr>
          <w:rStyle w:val="C18"/>
          <w:rtl w:val="0"/>
        </w:rPr>
      </w:pPr>
      <w:r>
        <w:rPr>
          <w:rStyle w:val="C18"/>
          <w:rtl w:val="0"/>
        </w:rPr>
        <w:t>Zpracovávání a vyřizování elektronických objednávek zboží</w:t>
      </w:r>
    </w:p>
    <w:p>
      <w:pPr>
        <w:pStyle w:val="P24"/>
        <w:framePr w:w="6713" w:h="376" w:hRule="exact" w:wrap="none" w:vAnchor="page" w:hAnchor="margin" w:x="45" w:y="117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25"/>
        <w:rPr>
          <w:rStyle w:val="C11"/>
          <w:rtl w:val="0"/>
        </w:rPr>
      </w:pPr>
      <w:r>
        <w:rPr>
          <w:rStyle w:val="C11"/>
          <w:rtl w:val="0"/>
        </w:rPr>
        <w:t>a) Vyjmenovat a popsat druhy elektronické komunikace v obchodně provozní jednotce</w:t>
      </w:r>
    </w:p>
    <w:p>
      <w:pPr>
        <w:pStyle w:val="P28"/>
        <w:framePr w:w="3921" w:h="607" w:hRule="exact" w:wrap="none" w:vAnchor="page" w:hAnchor="margin" w:x="6800" w:y="12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32"/>
        <w:rPr>
          <w:rStyle w:val="C13"/>
          <w:rtl w:val="0"/>
        </w:rPr>
      </w:pPr>
      <w:r>
        <w:rPr>
          <w:rStyle w:val="C13"/>
          <w:rtl w:val="0"/>
        </w:rPr>
        <w:t>b) Vyjmenovat druhy plateb při elektronické objednávce zboží</w:t>
      </w:r>
    </w:p>
    <w:p>
      <w:pPr>
        <w:pStyle w:val="P30"/>
        <w:framePr w:w="3921" w:h="376" w:hRule="exact" w:wrap="none" w:vAnchor="page" w:hAnchor="margin" w:x="6800" w:y="127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8"/>
        <w:rPr>
          <w:rStyle w:val="C11"/>
          <w:rtl w:val="0"/>
        </w:rPr>
      </w:pPr>
      <w:r>
        <w:rPr>
          <w:rStyle w:val="C11"/>
          <w:rtl w:val="0"/>
        </w:rPr>
        <w:t>c) Popsat postup při zavádění sortimentu zboží do elektronického systému</w:t>
      </w:r>
    </w:p>
    <w:p>
      <w:pPr>
        <w:pStyle w:val="P28"/>
        <w:framePr w:w="3921" w:h="376" w:hRule="exact" w:wrap="none" w:vAnchor="page" w:hAnchor="margin" w:x="6800" w:y="131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84"/>
        <w:rPr>
          <w:rStyle w:val="C13"/>
          <w:rtl w:val="0"/>
        </w:rPr>
      </w:pPr>
      <w:r>
        <w:rPr>
          <w:rStyle w:val="C13"/>
          <w:rtl w:val="0"/>
        </w:rPr>
        <w:t>d) Vyskladnit a připravit zboží k výdeji</w:t>
      </w:r>
    </w:p>
    <w:p>
      <w:pPr>
        <w:pStyle w:val="P30"/>
        <w:framePr w:w="3921" w:h="376" w:hRule="exact" w:wrap="none" w:vAnchor="page" w:hAnchor="margin" w:x="6800" w:y="135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1"/>
        <w:rPr>
          <w:rStyle w:val="C11"/>
          <w:rtl w:val="0"/>
        </w:rPr>
      </w:pPr>
      <w:r>
        <w:rPr>
          <w:rStyle w:val="C11"/>
          <w:rtl w:val="0"/>
        </w:rPr>
        <w:t>e) Popsat a předvést postup při výdeji objednávky zákazníkovi</w:t>
      </w:r>
    </w:p>
    <w:p>
      <w:pPr>
        <w:pStyle w:val="P28"/>
        <w:framePr w:w="3921" w:h="376" w:hRule="exact" w:wrap="none" w:vAnchor="page" w:hAnchor="margin" w:x="6800" w:y="13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16.6.2026 23:27:59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pokladny a pokladních systémů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obsluhy pokladny a pokladních systémů a převzít počáteční hotovost; odstranit případné nedostatky před zahájením práce na pokladně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a zprovoznit pokladnu a řešit problémy při jejím provozu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Komunikovat se zákazníkem; řešit obvyklé i neobvyklé situace při obsluze zákazníka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pomocí čtecího zařízení pokladny, kontrolovat ceny zboží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Popsat a předvést postup při stornu platby na pokladně, vystavit příslušný doklad a evidovat ho v souladu s platnými vnitřními předpisy obchodně provozní jednotky</w:t>
      </w:r>
    </w:p>
    <w:p>
      <w:pPr>
        <w:pStyle w:val="P28"/>
        <w:framePr w:w="3921" w:h="831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pásky); odstranit drobnou technickou závadu pokladny</w:t>
      </w:r>
    </w:p>
    <w:p>
      <w:pPr>
        <w:pStyle w:val="P30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Popsat evidenci dokladů o bezhotovostních platbách a platbách ceninami</w:t>
      </w:r>
    </w:p>
    <w:p>
      <w:pPr>
        <w:pStyle w:val="P28"/>
        <w:framePr w:w="3921" w:h="376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33"/>
        <w:rPr>
          <w:rStyle w:val="C13"/>
          <w:rtl w:val="0"/>
        </w:rPr>
      </w:pPr>
      <w:r>
        <w:rPr>
          <w:rStyle w:val="C13"/>
          <w:rtl w:val="0"/>
        </w:rPr>
        <w:t>b) Uvést způsoby řešení vzniklých nedostatků při bezhotovostních i hotovostních platbách</w:t>
      </w:r>
    </w:p>
    <w:p>
      <w:pPr>
        <w:pStyle w:val="P30"/>
        <w:framePr w:w="3921" w:h="607" w:hRule="exact" w:wrap="none" w:vAnchor="page" w:hAnchor="margin" w:x="6800" w:y="8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c) Popsat a předvést způsob hotovostní i bezhotovostní platby v pokladně</w:t>
      </w:r>
    </w:p>
    <w:p>
      <w:pPr>
        <w:pStyle w:val="P28"/>
        <w:framePr w:w="3921" w:h="376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16"/>
        <w:rPr>
          <w:rStyle w:val="C13"/>
          <w:rtl w:val="0"/>
        </w:rPr>
      </w:pPr>
      <w:r>
        <w:rPr>
          <w:rStyle w:val="C13"/>
          <w:rtl w:val="0"/>
        </w:rPr>
        <w:t>d) Předvést příjem hotovosti a cenin; ověřit platnost měny nebo platnost ceniny</w:t>
      </w:r>
    </w:p>
    <w:p>
      <w:pPr>
        <w:pStyle w:val="P30"/>
        <w:framePr w:w="3921" w:h="607" w:hRule="exact" w:wrap="none" w:vAnchor="page" w:hAnchor="margin" w:x="6800" w:y="9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e) Vyúčtovat platbu zákazníkovi a uložit hotovost a ceniny do pokladny</w:t>
      </w:r>
    </w:p>
    <w:p>
      <w:pPr>
        <w:pStyle w:val="P28"/>
        <w:framePr w:w="3921" w:h="376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9"/>
        <w:rPr>
          <w:rStyle w:val="C13"/>
          <w:rtl w:val="0"/>
        </w:rPr>
      </w:pPr>
      <w:r>
        <w:rPr>
          <w:rStyle w:val="C13"/>
          <w:rtl w:val="0"/>
        </w:rPr>
        <w:t>f) Manipulovat s platební kartou zákazníka a dodržovat bezpečnostní pravidla při platbě kartou</w:t>
      </w:r>
    </w:p>
    <w:p>
      <w:pPr>
        <w:pStyle w:val="P30"/>
        <w:framePr w:w="3921" w:h="607" w:hRule="exact" w:wrap="none" w:vAnchor="page" w:hAnchor="margin" w:x="6800" w:y="10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99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123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70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12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0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147"/>
        <w:rPr>
          <w:rStyle w:val="C13"/>
          <w:rtl w:val="0"/>
        </w:rPr>
      </w:pPr>
      <w:r>
        <w:rPr>
          <w:rStyle w:val="C13"/>
          <w:rtl w:val="0"/>
        </w:rPr>
        <w:t>b) Popsat a předvést postup při přijímání cizí měny při hotovostní platbě a postup vrácení peněz zákazníkovi podle vnitřních předpisů obchodně provozní jednotky</w:t>
      </w:r>
    </w:p>
    <w:p>
      <w:pPr>
        <w:pStyle w:val="P30"/>
        <w:framePr w:w="3921" w:h="831" w:hRule="exact" w:wrap="none" w:vAnchor="page" w:hAnchor="margin" w:x="6800" w:y="130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1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c) Předvést manipulaci s cizí měnou v pokladně a její vyúčtování při uzávěrce pokladny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16.6.2026 23:27:59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vystavení paragonu na určený druh zboží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a předvést vystavení záručního listu na určený druh zboží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postup při poskytnutí informací zákazníkovi ve spojitosti s prodejní dokumentací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Jednání ve styku se zákazníky v obchodně provozní jednotce v souladu s platnou legislativou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 zákazníkem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Vyjmenovat a dodržovat pravidla úspěšného prodeje při komunikaci se zákazníkem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zákazníkem podle platné legislativy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Předvést řešení různých konfliktních situací při komunikaci se zákazníkem s ohledem na typ zákazníka, formu prodeje a sortiment zboží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poradenskou službou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Zvolit formu předvádění zboží; předvést zboží zákazníkovi; informovat zákazníka o vlastnostech zboží, jeho použití a ošetřování s ohledem na typ zákazníka a předvést u zadaného druhu zboží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b) Předvést zákazníkovi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6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9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týkající se způsobu použití konkrétního zboží (modelová situace)</w:t>
      </w:r>
    </w:p>
    <w:p>
      <w:pPr>
        <w:pStyle w:val="P28"/>
        <w:framePr w:w="3921" w:h="607" w:hRule="exact" w:wrap="none" w:vAnchor="page" w:hAnchor="margin" w:x="6800" w:y="106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16.6.2026 23:27:59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krásu a vzhled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pleť a tělo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dekorativní kosmetiky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přírodní kosmetiky a preparátů na přírodní bázi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oblasti vůní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vlasy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85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zdraví</w:t>
      </w:r>
    </w:p>
    <w:p>
      <w:pPr>
        <w:pStyle w:val="P24"/>
        <w:framePr w:w="6713" w:h="376" w:hRule="exact" w:wrap="none" w:vAnchor="page" w:hAnchor="margin" w:x="45" w:y="74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zdravé výživy</w:t>
      </w:r>
    </w:p>
    <w:p>
      <w:pPr>
        <w:pStyle w:val="P28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63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léčivých bylin s ohledem na jejich využití v drogistických produktech</w:t>
      </w:r>
    </w:p>
    <w:p>
      <w:pPr>
        <w:pStyle w:val="P30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hygieny</w:t>
      </w:r>
    </w:p>
    <w:p>
      <w:pPr>
        <w:pStyle w:val="P28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01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sortimentu péče o zuby a ústní hygienu</w:t>
      </w:r>
    </w:p>
    <w:p>
      <w:pPr>
        <w:pStyle w:val="P30"/>
        <w:framePr w:w="3921" w:h="831" w:hRule="exact" w:wrap="none" w:vAnchor="page" w:hAnchor="margin" w:x="6800" w:y="98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dítě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domácnost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domácnost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péče o drobná domácí zvířata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drogistické galanterie</w:t>
      </w:r>
    </w:p>
    <w:p>
      <w:pPr>
        <w:pStyle w:val="P28"/>
        <w:framePr w:w="3921" w:h="607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6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731"/>
        <w:rPr>
          <w:rStyle w:val="C13"/>
          <w:rtl w:val="0"/>
        </w:rPr>
      </w:pPr>
      <w:r>
        <w:rPr>
          <w:rStyle w:val="C13"/>
          <w:rtl w:val="0"/>
        </w:rPr>
        <w:t>d) Uvést chemické látky obsažené v zboží drogistického a příbuzného sortimentu a vysvětlit význam označování varovných grafických symbolů na obalech</w:t>
      </w:r>
    </w:p>
    <w:p>
      <w:pPr>
        <w:pStyle w:val="P30"/>
        <w:framePr w:w="3921" w:h="831" w:hRule="exact" w:wrap="none" w:vAnchor="page" w:hAnchor="margin" w:x="6800" w:y="146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7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6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16.6.2026 23:27:59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4416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9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123" w:y="4942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1857" w:y="4942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2328" w:y="494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3283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3441" w:y="4942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4699" w:y="4942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159" w:h="230" w:hRule="exact" w:wrap="none" w:vAnchor="page" w:hAnchor="margin" w:x="5745" w:y="49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802" w:h="230" w:hRule="exact" w:wrap="none" w:vAnchor="page" w:hAnchor="margin" w:x="5947" w:y="494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6792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964" w:y="49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7756" w:y="4942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591" w:h="230" w:hRule="exact" w:wrap="none" w:vAnchor="page" w:hAnchor="margin" w:x="8582" w:y="494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91" w:h="230" w:hRule="exact" w:wrap="none" w:vAnchor="page" w:hAnchor="margin" w:x="9216" w:y="4942"/>
        <w:rPr>
          <w:rStyle w:val="C27"/>
          <w:rtl w:val="0"/>
        </w:rPr>
      </w:pPr>
      <w:r>
        <w:rPr>
          <w:rStyle w:val="C27"/>
          <w:rtl w:val="0"/>
        </w:rPr>
        <w:t>herbář</w:t>
      </w:r>
    </w:p>
    <w:p>
      <w:pPr>
        <w:pStyle w:val="P38"/>
        <w:framePr w:w="130" w:h="230" w:hRule="exact" w:wrap="none" w:vAnchor="page" w:hAnchor="margin" w:x="9849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zásobník</w:t>
      </w:r>
    </w:p>
    <w:p>
      <w:pPr>
        <w:pStyle w:val="P38"/>
        <w:framePr w:w="116" w:h="230" w:hRule="exact" w:wrap="none" w:vAnchor="page" w:hAnchor="margin" w:x="888" w:y="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1046" w:y="5172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793" w:h="230" w:hRule="exact" w:wrap="none" w:vAnchor="page" w:hAnchor="margin" w:x="1934" w:y="5172"/>
        <w:rPr>
          <w:rStyle w:val="C27"/>
          <w:rtl w:val="0"/>
        </w:rPr>
      </w:pPr>
      <w:r>
        <w:rPr>
          <w:rStyle w:val="C27"/>
          <w:rtl w:val="0"/>
        </w:rPr>
        <w:t>drogami.</w:t>
      </w:r>
    </w:p>
    <w:p>
      <w:pPr>
        <w:pStyle w:val="P38"/>
        <w:framePr w:w="83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907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80" w:y="540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59" w:h="230" w:hRule="exact" w:wrap="none" w:vAnchor="page" w:hAnchor="margin" w:x="1872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83" w:h="230" w:hRule="exact" w:wrap="none" w:vAnchor="page" w:hAnchor="margin" w:x="2073" w:y="5407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783" w:h="230" w:hRule="exact" w:wrap="none" w:vAnchor="page" w:hAnchor="margin" w:x="289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3724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421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6249" w:y="540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854" w:y="5407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15" w:h="230" w:hRule="exact" w:wrap="none" w:vAnchor="page" w:hAnchor="margin" w:x="7468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4953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53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758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560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32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34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412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682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Většina</w:t>
      </w:r>
    </w:p>
    <w:p>
      <w:pPr>
        <w:pStyle w:val="P38"/>
        <w:framePr w:w="1047" w:h="230" w:hRule="exact" w:wrap="none" w:vAnchor="page" w:hAnchor="margin" w:x="753" w:y="1053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1843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2112" w:y="10534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16" w:h="230" w:hRule="exact" w:wrap="none" w:vAnchor="page" w:hAnchor="margin" w:x="2827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985" w:y="10534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763" w:y="105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51" w:h="230" w:hRule="exact" w:wrap="none" w:vAnchor="page" w:hAnchor="margin" w:x="4531" w:y="1053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4924" w:y="10534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5860" w:y="1053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60" w:y="1053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16" w:h="230" w:hRule="exact" w:wrap="none" w:vAnchor="page" w:hAnchor="margin" w:x="7651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09" w:y="10534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68" w:y="10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8726" w:y="10534"/>
        <w:rPr>
          <w:rStyle w:val="C27"/>
          <w:rtl w:val="0"/>
        </w:rPr>
      </w:pPr>
      <w:r>
        <w:rPr>
          <w:rStyle w:val="C27"/>
          <w:rtl w:val="0"/>
        </w:rPr>
        <w:t>dodržením</w:t>
      </w:r>
    </w:p>
    <w:p>
      <w:pPr>
        <w:pStyle w:val="P38"/>
        <w:framePr w:w="783" w:h="230" w:hRule="exact" w:wrap="none" w:vAnchor="page" w:hAnchor="margin" w:x="9729" w:y="105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57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01" w:y="10764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581" w:h="230" w:hRule="exact" w:wrap="none" w:vAnchor="page" w:hAnchor="margin" w:x="1204" w:y="1076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73" w:h="230" w:hRule="exact" w:wrap="none" w:vAnchor="page" w:hAnchor="margin" w:x="1828" w:y="10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57" w:h="230" w:hRule="exact" w:wrap="none" w:vAnchor="page" w:hAnchor="margin" w:x="2044" w:y="10764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802" w:h="230" w:hRule="exact" w:wrap="none" w:vAnchor="page" w:hAnchor="margin" w:x="3244" w:y="1076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4089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05" w:h="230" w:hRule="exact" w:wrap="none" w:vAnchor="page" w:hAnchor="margin" w:x="4747" w:y="1076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1105" w:h="230" w:hRule="exact" w:wrap="none" w:vAnchor="page" w:hAnchor="margin" w:x="5294" w:y="1076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538" w:h="230" w:hRule="exact" w:wrap="none" w:vAnchor="page" w:hAnchor="margin" w:x="6441" w:y="107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92" w:h="230" w:hRule="exact" w:wrap="none" w:vAnchor="page" w:hAnchor="margin" w:x="7022" w:y="1076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7756" w:y="10764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8227" w:y="10764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9340" w:y="10764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505" w:h="230" w:hRule="exact" w:wrap="none" w:vAnchor="page" w:hAnchor="margin" w:x="1075" w:y="109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26" w:h="230" w:hRule="exact" w:wrap="none" w:vAnchor="page" w:hAnchor="margin" w:x="1622" w:y="10995"/>
        <w:rPr>
          <w:rStyle w:val="C27"/>
          <w:rtl w:val="0"/>
        </w:rPr>
      </w:pPr>
      <w:r>
        <w:rPr>
          <w:rStyle w:val="C27"/>
          <w:rtl w:val="0"/>
        </w:rPr>
        <w:t>herbáře),</w:t>
      </w:r>
    </w:p>
    <w:p>
      <w:pPr>
        <w:pStyle w:val="P38"/>
        <w:framePr w:w="572" w:h="230" w:hRule="exact" w:wrap="none" w:vAnchor="page" w:hAnchor="margin" w:x="2491" w:y="1099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82" w:h="230" w:hRule="exact" w:wrap="none" w:vAnchor="page" w:hAnchor="margin" w:x="3105" w:y="109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3830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6" w:h="230" w:hRule="exact" w:wrap="none" w:vAnchor="page" w:hAnchor="margin" w:x="4099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257" w:y="109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035" w:y="1099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05" w:h="230" w:hRule="exact" w:wrap="none" w:vAnchor="page" w:hAnchor="margin" w:x="5803" w:y="1099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615" w:h="230" w:hRule="exact" w:wrap="none" w:vAnchor="page" w:hAnchor="margin" w:x="6451" w:y="109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61" w:h="230" w:hRule="exact" w:wrap="none" w:vAnchor="page" w:hAnchor="margin" w:x="7108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7612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538" w:h="230" w:hRule="exact" w:wrap="none" w:vAnchor="page" w:hAnchor="margin" w:x="7881" w:y="10995"/>
        <w:rPr>
          <w:rStyle w:val="C27"/>
          <w:rtl w:val="0"/>
        </w:rPr>
      </w:pPr>
      <w:r>
        <w:rPr>
          <w:rStyle w:val="C27"/>
          <w:rtl w:val="0"/>
        </w:rPr>
        <w:t>kladlo</w:t>
      </w:r>
    </w:p>
    <w:p>
      <w:pPr>
        <w:pStyle w:val="P38"/>
        <w:framePr w:w="658" w:h="230" w:hRule="exact" w:wrap="none" w:vAnchor="page" w:hAnchor="margin" w:x="8462" w:y="10995"/>
        <w:rPr>
          <w:rStyle w:val="C27"/>
          <w:rtl w:val="0"/>
        </w:rPr>
      </w:pPr>
      <w:r>
        <w:rPr>
          <w:rStyle w:val="C27"/>
          <w:rtl w:val="0"/>
        </w:rPr>
        <w:t>značné</w:t>
      </w:r>
    </w:p>
    <w:p>
      <w:pPr>
        <w:pStyle w:val="P38"/>
        <w:framePr w:w="615" w:h="230" w:hRule="exact" w:wrap="none" w:vAnchor="page" w:hAnchor="margin" w:x="9163" w:y="10995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9820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0104" w:y="1099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274" w:h="230" w:hRule="exact" w:wrap="none" w:vAnchor="page" w:hAnchor="margin" w:x="744" w:y="1122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13" w:h="230" w:hRule="exact" w:wrap="none" w:vAnchor="page" w:hAnchor="margin" w:x="1060" w:y="11225"/>
        <w:rPr>
          <w:rStyle w:val="C27"/>
          <w:rtl w:val="0"/>
        </w:rPr>
      </w:pPr>
      <w:r>
        <w:rPr>
          <w:rStyle w:val="C27"/>
          <w:rtl w:val="0"/>
        </w:rPr>
        <w:t>uskutečnit</w:t>
      </w:r>
    </w:p>
    <w:p>
      <w:pPr>
        <w:pStyle w:val="P38"/>
        <w:framePr w:w="226" w:h="230" w:hRule="exact" w:wrap="none" w:vAnchor="page" w:hAnchor="margin" w:x="2016" w:y="11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2284" w:y="11225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3110" w:y="11225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802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495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116" w:y="11225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793" w:h="230" w:hRule="exact" w:wrap="none" w:vAnchor="page" w:hAnchor="margin" w:x="5817" w:y="11225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83" w:h="230" w:hRule="exact" w:wrap="none" w:vAnchor="page" w:hAnchor="margin" w:x="6652" w:y="11225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478" w:y="112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7780" w:y="1122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8793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952" w:y="11225"/>
        <w:rPr>
          <w:rStyle w:val="C27"/>
          <w:rtl w:val="0"/>
        </w:rPr>
      </w:pPr>
      <w:r>
        <w:rPr>
          <w:rStyle w:val="C27"/>
          <w:rtl w:val="0"/>
        </w:rPr>
        <w:t>peněžní</w:t>
      </w:r>
    </w:p>
    <w:p>
      <w:pPr>
        <w:pStyle w:val="P38"/>
        <w:framePr w:w="879" w:h="230" w:hRule="exact" w:wrap="none" w:vAnchor="page" w:hAnchor="margin" w:x="9720" w:y="11225"/>
        <w:rPr>
          <w:rStyle w:val="C27"/>
          <w:rtl w:val="0"/>
        </w:rPr>
      </w:pPr>
      <w:r>
        <w:rPr>
          <w:rStyle w:val="C27"/>
          <w:rtl w:val="0"/>
        </w:rPr>
        <w:t>hotovostí,</w:t>
      </w:r>
    </w:p>
    <w:p>
      <w:pPr>
        <w:pStyle w:val="P38"/>
        <w:framePr w:w="81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38"/>
        <w:framePr w:w="130" w:h="230" w:hRule="exact" w:wrap="none" w:vAnchor="page" w:hAnchor="margin" w:x="88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060" w:y="11455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673" w:h="230" w:hRule="exact" w:wrap="none" w:vAnchor="page" w:hAnchor="margin" w:x="2040" w:y="11455"/>
        <w:rPr>
          <w:rStyle w:val="C27"/>
          <w:rtl w:val="0"/>
        </w:rPr>
      </w:pPr>
      <w:r>
        <w:rPr>
          <w:rStyle w:val="C27"/>
          <w:rtl w:val="0"/>
        </w:rPr>
        <w:t>kartami</w:t>
      </w:r>
    </w:p>
    <w:p>
      <w:pPr>
        <w:pStyle w:val="P38"/>
        <w:framePr w:w="173" w:h="230" w:hRule="exact" w:wrap="none" w:vAnchor="page" w:hAnchor="margin" w:x="2755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971" w:y="114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893" w:h="230" w:hRule="exact" w:wrap="none" w:vAnchor="page" w:hAnchor="margin" w:x="3528" w:y="11455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4464" w:y="1145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5707" w:y="114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6465" w:y="11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811" w:y="114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300" w:y="11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459" w:y="11455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Přejímka,</w:t>
      </w:r>
    </w:p>
    <w:p>
      <w:pPr>
        <w:pStyle w:val="P37"/>
        <w:framePr w:w="649" w:h="230" w:hRule="exact" w:wrap="none" w:vAnchor="page" w:hAnchor="margin" w:x="2865" w:y="11926"/>
        <w:rPr>
          <w:rStyle w:val="C26"/>
          <w:rtl w:val="0"/>
        </w:rPr>
      </w:pPr>
      <w:r>
        <w:rPr>
          <w:rStyle w:val="C26"/>
          <w:rtl w:val="0"/>
        </w:rPr>
        <w:t>výkup,</w:t>
      </w:r>
    </w:p>
    <w:p>
      <w:pPr>
        <w:pStyle w:val="P37"/>
        <w:framePr w:w="1105" w:h="230" w:hRule="exact" w:wrap="none" w:vAnchor="page" w:hAnchor="margin" w:x="3556" w:y="11926"/>
        <w:rPr>
          <w:rStyle w:val="C26"/>
          <w:rtl w:val="0"/>
        </w:rPr>
      </w:pPr>
      <w:r>
        <w:rPr>
          <w:rStyle w:val="C26"/>
          <w:rtl w:val="0"/>
        </w:rPr>
        <w:t>skladování,</w:t>
      </w:r>
    </w:p>
    <w:p>
      <w:pPr>
        <w:pStyle w:val="P37"/>
        <w:framePr w:w="1023" w:h="230" w:hRule="exact" w:wrap="none" w:vAnchor="page" w:hAnchor="margin" w:x="4704" w:y="11926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14" w:h="230" w:hRule="exact" w:wrap="none" w:vAnchor="page" w:hAnchor="margin" w:x="5769" w:y="11926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6326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6499" w:y="1192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7"/>
        <w:framePr w:w="241" w:h="230" w:hRule="exact" w:wrap="none" w:vAnchor="page" w:hAnchor="margin" w:x="7656" w:y="11926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27" w:h="230" w:hRule="exact" w:wrap="none" w:vAnchor="page" w:hAnchor="margin" w:x="7939" w:y="11926"/>
        <w:rPr>
          <w:rStyle w:val="C26"/>
          <w:rtl w:val="0"/>
        </w:rPr>
      </w:pPr>
      <w:r>
        <w:rPr>
          <w:rStyle w:val="C26"/>
          <w:rtl w:val="0"/>
        </w:rPr>
        <w:t>zásobami</w:t>
      </w:r>
    </w:p>
    <w:p>
      <w:pPr>
        <w:pStyle w:val="P37"/>
        <w:framePr w:w="130" w:h="230" w:hRule="exact" w:wrap="none" w:vAnchor="page" w:hAnchor="margin" w:x="8908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081" w:y="11926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16" w:y="12156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9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305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03" w:y="123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3187" w:y="123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772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2276" w:h="230" w:hRule="exact" w:wrap="none" w:vAnchor="page" w:hAnchor="margin" w:x="4022" w:y="12391"/>
        <w:rPr>
          <w:rStyle w:val="C27"/>
          <w:rtl w:val="0"/>
        </w:rPr>
      </w:pPr>
      <w:r>
        <w:rPr>
          <w:rStyle w:val="C27"/>
          <w:rtl w:val="0"/>
        </w:rPr>
        <w:t>manuálním/elektronickým</w:t>
      </w:r>
    </w:p>
    <w:p>
      <w:pPr>
        <w:pStyle w:val="P38"/>
        <w:framePr w:w="1090" w:h="230" w:hRule="exact" w:wrap="none" w:vAnchor="page" w:hAnchor="margin" w:x="6436" w:y="12391"/>
        <w:rPr>
          <w:rStyle w:val="C27"/>
          <w:rtl w:val="0"/>
        </w:rPr>
      </w:pPr>
      <w:r>
        <w:rPr>
          <w:rStyle w:val="C27"/>
          <w:rtl w:val="0"/>
        </w:rPr>
        <w:t>paletovacím</w:t>
      </w:r>
    </w:p>
    <w:p>
      <w:pPr>
        <w:pStyle w:val="P38"/>
        <w:framePr w:w="759" w:h="230" w:hRule="exact" w:wrap="none" w:vAnchor="page" w:hAnchor="margin" w:x="7660" w:y="12391"/>
        <w:rPr>
          <w:rStyle w:val="C27"/>
          <w:rtl w:val="0"/>
        </w:rPr>
      </w:pPr>
      <w:r>
        <w:rPr>
          <w:rStyle w:val="C27"/>
          <w:rtl w:val="0"/>
        </w:rPr>
        <w:t>vozíkem</w:t>
      </w:r>
    </w:p>
    <w:p>
      <w:pPr>
        <w:pStyle w:val="P38"/>
        <w:framePr w:w="581" w:h="230" w:hRule="exact" w:wrap="none" w:vAnchor="page" w:hAnchor="margin" w:x="8558" w:y="12391"/>
        <w:rPr>
          <w:rStyle w:val="C27"/>
          <w:rtl w:val="0"/>
        </w:rPr>
      </w:pPr>
      <w:r>
        <w:rPr>
          <w:rStyle w:val="C27"/>
          <w:rtl w:val="0"/>
        </w:rPr>
        <w:t>(nutné</w:t>
      </w:r>
    </w:p>
    <w:p>
      <w:pPr>
        <w:pStyle w:val="P38"/>
        <w:framePr w:w="562" w:h="230" w:hRule="exact" w:wrap="none" w:vAnchor="page" w:hAnchor="margin" w:x="9273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9974" w:y="12391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201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72" w:h="230" w:hRule="exact" w:wrap="none" w:vAnchor="page" w:hAnchor="margin" w:x="1272" w:y="12622"/>
        <w:rPr>
          <w:rStyle w:val="C27"/>
          <w:rtl w:val="0"/>
        </w:rPr>
      </w:pPr>
      <w:r>
        <w:rPr>
          <w:rStyle w:val="C27"/>
          <w:rtl w:val="0"/>
        </w:rPr>
        <w:t>obuv),</w:t>
      </w:r>
    </w:p>
    <w:p>
      <w:pPr>
        <w:pStyle w:val="P38"/>
        <w:framePr w:w="1148" w:h="230" w:hRule="exact" w:wrap="none" w:vAnchor="page" w:hAnchor="margin" w:x="1886" w:y="12622"/>
        <w:rPr>
          <w:rStyle w:val="C27"/>
          <w:rtl w:val="0"/>
        </w:rPr>
      </w:pPr>
      <w:r>
        <w:rPr>
          <w:rStyle w:val="C27"/>
          <w:rtl w:val="0"/>
        </w:rPr>
        <w:t>polohovacím</w:t>
      </w:r>
    </w:p>
    <w:p>
      <w:pPr>
        <w:pStyle w:val="P38"/>
        <w:framePr w:w="836" w:h="230" w:hRule="exact" w:wrap="none" w:vAnchor="page" w:hAnchor="margin" w:x="3076" w:y="12622"/>
        <w:rPr>
          <w:rStyle w:val="C27"/>
          <w:rtl w:val="0"/>
        </w:rPr>
      </w:pPr>
      <w:r>
        <w:rPr>
          <w:rStyle w:val="C27"/>
          <w:rtl w:val="0"/>
        </w:rPr>
        <w:t>žebříkem</w:t>
      </w:r>
    </w:p>
    <w:p>
      <w:pPr>
        <w:pStyle w:val="P38"/>
        <w:framePr w:w="130" w:h="230" w:hRule="exact" w:wrap="none" w:vAnchor="page" w:hAnchor="margin" w:x="395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4128" w:y="12622"/>
        <w:rPr>
          <w:rStyle w:val="C27"/>
          <w:rtl w:val="0"/>
        </w:rPr>
      </w:pPr>
      <w:r>
        <w:rPr>
          <w:rStyle w:val="C27"/>
          <w:rtl w:val="0"/>
        </w:rPr>
        <w:t>objednávkovým</w:t>
      </w:r>
    </w:p>
    <w:p>
      <w:pPr>
        <w:pStyle w:val="P38"/>
        <w:framePr w:w="961" w:h="230" w:hRule="exact" w:wrap="none" w:vAnchor="page" w:hAnchor="margin" w:x="5572" w:y="12622"/>
        <w:rPr>
          <w:rStyle w:val="C27"/>
          <w:rtl w:val="0"/>
        </w:rPr>
      </w:pPr>
      <w:r>
        <w:rPr>
          <w:rStyle w:val="C27"/>
          <w:rtl w:val="0"/>
        </w:rPr>
        <w:t>přístrojem.</w:t>
      </w:r>
    </w:p>
    <w:p>
      <w:pPr>
        <w:pStyle w:val="P38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81" w:h="230" w:hRule="exact" w:wrap="none" w:vAnchor="page" w:hAnchor="margin" w:x="2923" w:y="13092"/>
        <w:rPr>
          <w:rStyle w:val="C26"/>
          <w:rtl w:val="0"/>
        </w:rPr>
      </w:pPr>
      <w:r>
        <w:rPr>
          <w:rStyle w:val="C26"/>
          <w:rtl w:val="0"/>
        </w:rPr>
        <w:t>druhu</w:t>
      </w:r>
    </w:p>
    <w:p>
      <w:pPr>
        <w:pStyle w:val="P37"/>
        <w:framePr w:w="130" w:h="230" w:hRule="exact" w:wrap="none" w:vAnchor="page" w:hAnchor="margin" w:x="3547" w:y="13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720" w:y="13092"/>
        <w:rPr>
          <w:rStyle w:val="C26"/>
          <w:rtl w:val="0"/>
        </w:rPr>
      </w:pPr>
      <w:r>
        <w:rPr>
          <w:rStyle w:val="C26"/>
          <w:rtl w:val="0"/>
        </w:rPr>
        <w:t>množství</w:t>
      </w:r>
    </w:p>
    <w:p>
      <w:pPr>
        <w:pStyle w:val="P37"/>
        <w:framePr w:w="581" w:h="230" w:hRule="exact" w:wrap="none" w:vAnchor="page" w:hAnchor="margin" w:x="4641" w:y="13092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337" w:h="230" w:hRule="exact" w:wrap="none" w:vAnchor="page" w:hAnchor="margin" w:x="5265" w:y="1309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70" w:h="230" w:hRule="exact" w:wrap="none" w:vAnchor="page" w:hAnchor="margin" w:x="5644" w:y="13092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657" w:y="13092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45" w:h="230" w:hRule="exact" w:wrap="none" w:vAnchor="page" w:hAnchor="margin" w:x="7545" w:y="13092"/>
        <w:rPr>
          <w:rStyle w:val="C26"/>
          <w:rtl w:val="0"/>
        </w:rPr>
      </w:pPr>
      <w:r>
        <w:rPr>
          <w:rStyle w:val="C26"/>
          <w:rtl w:val="0"/>
        </w:rPr>
        <w:t>jednotku</w:t>
      </w:r>
    </w:p>
    <w:p>
      <w:pPr>
        <w:pStyle w:val="P37"/>
        <w:framePr w:w="303" w:h="230" w:hRule="exact" w:wrap="none" w:vAnchor="page" w:hAnchor="margin" w:x="8433" w:y="1309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1676" w:h="230" w:hRule="exact" w:wrap="none" w:vAnchor="page" w:hAnchor="margin" w:x="8779" w:y="13092"/>
        <w:rPr>
          <w:rStyle w:val="C26"/>
          <w:rtl w:val="0"/>
        </w:rPr>
      </w:pPr>
      <w:r>
        <w:rPr>
          <w:rStyle w:val="C26"/>
          <w:rtl w:val="0"/>
        </w:rPr>
        <w:t>předpokládaného</w:t>
      </w:r>
    </w:p>
    <w:p>
      <w:pPr>
        <w:pStyle w:val="P37"/>
        <w:framePr w:w="735" w:h="230" w:hRule="exact" w:wrap="none" w:vAnchor="page" w:hAnchor="margin" w:x="28" w:y="13323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8"/>
        <w:framePr w:w="817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35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55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37" w:h="230" w:hRule="exact" w:wrap="none" w:vAnchor="page" w:hAnchor="margin" w:x="2817" w:y="13558"/>
        <w:rPr>
          <w:rStyle w:val="C27"/>
          <w:rtl w:val="0"/>
        </w:rPr>
      </w:pPr>
      <w:r>
        <w:rPr>
          <w:rStyle w:val="C27"/>
          <w:rtl w:val="0"/>
        </w:rPr>
        <w:t>objednávku</w:t>
      </w:r>
    </w:p>
    <w:p>
      <w:pPr>
        <w:pStyle w:val="P38"/>
        <w:framePr w:w="725" w:h="230" w:hRule="exact" w:wrap="none" w:vAnchor="page" w:hAnchor="margin" w:x="3897" w:y="1355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529" w:h="230" w:hRule="exact" w:wrap="none" w:vAnchor="page" w:hAnchor="margin" w:x="4665" w:y="1355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5236" w:y="1355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5774" w:y="13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94" w:h="230" w:hRule="exact" w:wrap="none" w:vAnchor="page" w:hAnchor="margin" w:x="5947" w:y="13558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82" w:h="230" w:hRule="exact" w:wrap="none" w:vAnchor="page" w:hAnchor="margin" w:x="6984" w:y="135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7108" w:y="13558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7876" w:y="135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160" w:y="13558"/>
        <w:rPr>
          <w:rStyle w:val="C27"/>
          <w:rtl w:val="0"/>
        </w:rPr>
      </w:pPr>
      <w:r>
        <w:rPr>
          <w:rStyle w:val="C27"/>
          <w:rtl w:val="0"/>
        </w:rPr>
        <w:t>vlasy.</w:t>
      </w:r>
    </w:p>
    <w:p>
      <w:pPr>
        <w:pStyle w:val="P38"/>
        <w:framePr w:w="7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14028"/>
        <w:rPr>
          <w:rStyle w:val="C26"/>
          <w:rtl w:val="0"/>
        </w:rPr>
      </w:pPr>
      <w:r>
        <w:rPr>
          <w:rStyle w:val="C26"/>
          <w:rtl w:val="0"/>
        </w:rPr>
        <w:t>Inventarizace</w:t>
      </w:r>
    </w:p>
    <w:p>
      <w:pPr>
        <w:pStyle w:val="P37"/>
        <w:framePr w:w="581" w:h="230" w:hRule="exact" w:wrap="none" w:vAnchor="page" w:hAnchor="margin" w:x="3240" w:y="14028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130" w:h="230" w:hRule="exact" w:wrap="none" w:vAnchor="page" w:hAnchor="margin" w:x="3864" w:y="140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4036" w:y="140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5049" w:y="140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937" w:y="1402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42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142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39" w:h="230" w:hRule="exact" w:wrap="none" w:vAnchor="page" w:hAnchor="margin" w:x="3177" w:y="14263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845" w:h="230" w:hRule="exact" w:wrap="none" w:vAnchor="page" w:hAnchor="margin" w:x="3859" w:y="14263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4747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284" w:y="14263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903" w:h="230" w:hRule="exact" w:wrap="none" w:vAnchor="page" w:hAnchor="margin" w:x="5932" w:y="14263"/>
        <w:rPr>
          <w:rStyle w:val="C27"/>
          <w:rtl w:val="0"/>
        </w:rPr>
      </w:pPr>
      <w:r>
        <w:rPr>
          <w:rStyle w:val="C27"/>
          <w:rtl w:val="0"/>
        </w:rPr>
        <w:t>porovnání</w:t>
      </w:r>
    </w:p>
    <w:p>
      <w:pPr>
        <w:pStyle w:val="P38"/>
        <w:framePr w:w="1037" w:h="230" w:hRule="exact" w:wrap="none" w:vAnchor="page" w:hAnchor="margin" w:x="6878" w:y="14263"/>
        <w:rPr>
          <w:rStyle w:val="C27"/>
          <w:rtl w:val="0"/>
        </w:rPr>
      </w:pPr>
      <w:r>
        <w:rPr>
          <w:rStyle w:val="C27"/>
          <w:rtl w:val="0"/>
        </w:rPr>
        <w:t>skutečného</w:t>
      </w:r>
    </w:p>
    <w:p>
      <w:pPr>
        <w:pStyle w:val="P38"/>
        <w:framePr w:w="495" w:h="230" w:hRule="exact" w:wrap="none" w:vAnchor="page" w:hAnchor="margin" w:x="7958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8496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654" w:y="14263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658" w:h="230" w:hRule="exact" w:wrap="none" w:vAnchor="page" w:hAnchor="margin" w:x="9422" w:y="14263"/>
        <w:rPr>
          <w:rStyle w:val="C27"/>
          <w:rtl w:val="0"/>
        </w:rPr>
      </w:pPr>
      <w:r>
        <w:rPr>
          <w:rStyle w:val="C27"/>
          <w:rtl w:val="0"/>
        </w:rPr>
        <w:t>stavem</w:t>
      </w:r>
    </w:p>
    <w:p>
      <w:pPr>
        <w:pStyle w:val="P38"/>
        <w:framePr w:w="548" w:h="230" w:hRule="exact" w:wrap="none" w:vAnchor="page" w:hAnchor="margin" w:x="10123" w:y="14263"/>
        <w:rPr>
          <w:rStyle w:val="C27"/>
          <w:rtl w:val="0"/>
        </w:rPr>
      </w:pPr>
      <w:r>
        <w:rPr>
          <w:rStyle w:val="C27"/>
          <w:rtl w:val="0"/>
        </w:rPr>
        <w:t>zásob</w:t>
      </w:r>
    </w:p>
    <w:p>
      <w:pPr>
        <w:pStyle w:val="P38"/>
        <w:framePr w:w="130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81" w:h="230" w:hRule="exact" w:wrap="none" w:vAnchor="page" w:hAnchor="margin" w:x="201" w:y="14494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29" w:h="230" w:hRule="exact" w:wrap="none" w:vAnchor="page" w:hAnchor="margin" w:x="1425" w:y="1449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996" w:y="14494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2534" w:y="144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659" w:y="14494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3427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710" w:y="14494"/>
        <w:rPr>
          <w:rStyle w:val="C27"/>
          <w:rtl w:val="0"/>
        </w:rPr>
      </w:pPr>
      <w:r>
        <w:rPr>
          <w:rStyle w:val="C27"/>
          <w:rtl w:val="0"/>
        </w:rPr>
        <w:t>vlasy,</w:t>
      </w:r>
    </w:p>
    <w:p>
      <w:pPr>
        <w:pStyle w:val="P38"/>
        <w:framePr w:w="817" w:h="230" w:hRule="exact" w:wrap="none" w:vAnchor="page" w:hAnchor="margin" w:x="4281" w:y="14494"/>
        <w:rPr>
          <w:rStyle w:val="C27"/>
          <w:rtl w:val="0"/>
        </w:rPr>
      </w:pPr>
      <w:r>
        <w:rPr>
          <w:rStyle w:val="C27"/>
          <w:rtl w:val="0"/>
        </w:rPr>
        <w:t>sprchový</w:t>
      </w:r>
    </w:p>
    <w:p>
      <w:pPr>
        <w:pStyle w:val="P38"/>
        <w:framePr w:w="337" w:h="230" w:hRule="exact" w:wrap="none" w:vAnchor="page" w:hAnchor="margin" w:x="5140" w:y="14494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668" w:h="230" w:hRule="exact" w:wrap="none" w:vAnchor="page" w:hAnchor="margin" w:x="5520" w:y="14494"/>
        <w:rPr>
          <w:rStyle w:val="C27"/>
          <w:rtl w:val="0"/>
        </w:rPr>
      </w:pPr>
      <w:r>
        <w:rPr>
          <w:rStyle w:val="C27"/>
          <w:rtl w:val="0"/>
        </w:rPr>
        <w:t>pleťový</w:t>
      </w:r>
    </w:p>
    <w:p>
      <w:pPr>
        <w:pStyle w:val="P38"/>
        <w:framePr w:w="514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krém.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1496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3048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220" w:y="1496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44" w:h="230" w:hRule="exact" w:wrap="none" w:vAnchor="page" w:hAnchor="margin" w:x="4444" w:y="14964"/>
        <w:rPr>
          <w:rStyle w:val="C26"/>
          <w:rtl w:val="0"/>
        </w:rPr>
      </w:pPr>
      <w:r>
        <w:rPr>
          <w:rStyle w:val="C26"/>
          <w:rtl w:val="0"/>
        </w:rPr>
        <w:t>doplňkových</w:t>
      </w:r>
    </w:p>
    <w:p>
      <w:pPr>
        <w:pStyle w:val="P37"/>
        <w:framePr w:w="639" w:h="230" w:hRule="exact" w:wrap="none" w:vAnchor="page" w:hAnchor="margin" w:x="5731" w:y="1496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04" w:h="230" w:hRule="exact" w:wrap="none" w:vAnchor="page" w:hAnchor="margin" w:x="6412" w:y="14964"/>
        <w:rPr>
          <w:rStyle w:val="C26"/>
          <w:rtl w:val="0"/>
        </w:rPr>
      </w:pPr>
      <w:r>
        <w:rPr>
          <w:rStyle w:val="C26"/>
          <w:rtl w:val="0"/>
        </w:rPr>
        <w:t>spojených</w:t>
      </w:r>
    </w:p>
    <w:p>
      <w:pPr>
        <w:pStyle w:val="P37"/>
        <w:framePr w:w="130" w:h="230" w:hRule="exact" w:wrap="none" w:vAnchor="page" w:hAnchor="margin" w:x="7459" w:y="149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13" w:h="230" w:hRule="exact" w:wrap="none" w:vAnchor="page" w:hAnchor="margin" w:x="7632" w:y="14964"/>
        <w:rPr>
          <w:rStyle w:val="C26"/>
          <w:rtl w:val="0"/>
        </w:rPr>
      </w:pPr>
      <w:r>
        <w:rPr>
          <w:rStyle w:val="C26"/>
          <w:rtl w:val="0"/>
        </w:rPr>
        <w:t>prodejem</w:t>
      </w:r>
    </w:p>
    <w:p>
      <w:pPr>
        <w:pStyle w:val="P37"/>
        <w:framePr w:w="514" w:h="230" w:hRule="exact" w:wrap="none" w:vAnchor="page" w:hAnchor="margin" w:x="8587" w:y="1496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124" w:h="230" w:hRule="exact" w:wrap="none" w:vAnchor="page" w:hAnchor="margin" w:x="9144" w:y="14964"/>
        <w:rPr>
          <w:rStyle w:val="C26"/>
          <w:rtl w:val="0"/>
        </w:rPr>
      </w:pPr>
      <w:r>
        <w:rPr>
          <w:rStyle w:val="C26"/>
          <w:rtl w:val="0"/>
        </w:rPr>
        <w:t>zákazníkovi</w:t>
      </w:r>
    </w:p>
    <w:p>
      <w:pPr>
        <w:pStyle w:val="P37"/>
        <w:framePr w:w="130" w:h="230" w:hRule="exact" w:wrap="none" w:vAnchor="page" w:hAnchor="margin" w:x="10310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28" w:y="15195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860" w:h="230" w:hRule="exact" w:wrap="none" w:vAnchor="page" w:hAnchor="margin" w:x="499" w:y="15195"/>
        <w:rPr>
          <w:rStyle w:val="C26"/>
          <w:rtl w:val="0"/>
        </w:rPr>
      </w:pPr>
      <w:r>
        <w:rPr>
          <w:rStyle w:val="C26"/>
          <w:rtl w:val="0"/>
        </w:rPr>
        <w:t>odběrem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3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4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17" w:y="15430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36" w:h="230" w:hRule="exact" w:wrap="none" w:vAnchor="page" w:hAnchor="margin" w:x="3619" w:y="15430"/>
        <w:rPr>
          <w:rStyle w:val="C27"/>
          <w:rtl w:val="0"/>
        </w:rPr>
      </w:pPr>
      <w:r>
        <w:rPr>
          <w:rStyle w:val="C27"/>
          <w:rtl w:val="0"/>
        </w:rPr>
        <w:t>dodacího</w:t>
      </w:r>
    </w:p>
    <w:p>
      <w:pPr>
        <w:pStyle w:val="P38"/>
        <w:framePr w:w="370" w:h="230" w:hRule="exact" w:wrap="none" w:vAnchor="page" w:hAnchor="margin" w:x="4497" w:y="15430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30" w:h="230" w:hRule="exact" w:wrap="none" w:vAnchor="page" w:hAnchor="margin" w:x="4910" w:y="154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5083" w:y="15430"/>
        <w:rPr>
          <w:rStyle w:val="C27"/>
          <w:rtl w:val="0"/>
        </w:rPr>
      </w:pPr>
      <w:r>
        <w:rPr>
          <w:rStyle w:val="C27"/>
          <w:rtl w:val="0"/>
        </w:rPr>
        <w:t>skladové</w:t>
      </w:r>
    </w:p>
    <w:p>
      <w:pPr>
        <w:pStyle w:val="P38"/>
        <w:framePr w:w="447" w:h="230" w:hRule="exact" w:wrap="none" w:vAnchor="page" w:hAnchor="margin" w:x="5928" w:y="15430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1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66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2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4" w:y="15665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1469" w:h="230" w:hRule="exact" w:wrap="none" w:vAnchor="page" w:hAnchor="margin" w:x="3566" w:y="15665"/>
        <w:rPr>
          <w:rStyle w:val="C27"/>
          <w:rtl w:val="0"/>
        </w:rPr>
      </w:pPr>
      <w:r>
        <w:rPr>
          <w:rStyle w:val="C27"/>
          <w:rtl w:val="0"/>
        </w:rPr>
        <w:t>objednávkového</w:t>
      </w:r>
    </w:p>
    <w:p>
      <w:pPr>
        <w:pStyle w:val="P38"/>
        <w:framePr w:w="428" w:h="230" w:hRule="exact" w:wrap="none" w:vAnchor="page" w:hAnchor="margin" w:x="5078" w:y="15665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16.6.2026 23:27:59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93" w:h="230" w:hRule="exact" w:wrap="none" w:vAnchor="page" w:hAnchor="margin" w:x="2779" w:y="2394"/>
        <w:rPr>
          <w:rStyle w:val="C26"/>
          <w:rtl w:val="0"/>
        </w:rPr>
      </w:pPr>
      <w:r>
        <w:rPr>
          <w:rStyle w:val="C26"/>
          <w:rtl w:val="0"/>
        </w:rPr>
        <w:t>pokladny</w:t>
      </w:r>
    </w:p>
    <w:p>
      <w:pPr>
        <w:pStyle w:val="P37"/>
        <w:framePr w:w="130" w:h="230" w:hRule="exact" w:wrap="none" w:vAnchor="page" w:hAnchor="margin" w:x="3715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3888" w:y="2394"/>
        <w:rPr>
          <w:rStyle w:val="C26"/>
          <w:rtl w:val="0"/>
        </w:rPr>
      </w:pPr>
      <w:r>
        <w:rPr>
          <w:rStyle w:val="C26"/>
          <w:rtl w:val="0"/>
        </w:rPr>
        <w:t>pokladních</w:t>
      </w:r>
    </w:p>
    <w:p>
      <w:pPr>
        <w:pStyle w:val="P37"/>
        <w:framePr w:w="826" w:h="230" w:hRule="exact" w:wrap="none" w:vAnchor="page" w:hAnchor="margin" w:x="5001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587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6043" w:y="2394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7944" w:y="2394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7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315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40" w:y="2629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802" w:h="230" w:hRule="exact" w:wrap="none" w:vAnchor="page" w:hAnchor="margin" w:x="2558" w:y="262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80" w:h="230" w:hRule="exact" w:wrap="none" w:vAnchor="page" w:hAnchor="margin" w:x="3427" w:y="2629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418" w:h="230" w:hRule="exact" w:wrap="none" w:vAnchor="page" w:hAnchor="margin" w:x="4473" w:y="2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58" w:y="26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514" w:h="230" w:hRule="exact" w:wrap="none" w:vAnchor="page" w:hAnchor="margin" w:x="5956" w:y="26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6537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6844" w:y="2629"/>
        <w:rPr>
          <w:rStyle w:val="C27"/>
          <w:rtl w:val="0"/>
        </w:rPr>
      </w:pPr>
      <w:r>
        <w:rPr>
          <w:rStyle w:val="C27"/>
          <w:rtl w:val="0"/>
        </w:rPr>
        <w:t>pokladně</w:t>
      </w:r>
    </w:p>
    <w:p>
      <w:pPr>
        <w:pStyle w:val="P38"/>
        <w:framePr w:w="82" w:h="230" w:hRule="exact" w:wrap="none" w:vAnchor="page" w:hAnchor="margin" w:x="7737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7886" w:y="26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79" w:h="230" w:hRule="exact" w:wrap="none" w:vAnchor="page" w:hAnchor="margin" w:x="8788" w:y="2629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826" w:h="230" w:hRule="exact" w:wrap="none" w:vAnchor="page" w:hAnchor="margin" w:x="9734" w:y="2629"/>
        <w:rPr>
          <w:rStyle w:val="C27"/>
          <w:rtl w:val="0"/>
        </w:rPr>
      </w:pPr>
      <w:r>
        <w:rPr>
          <w:rStyle w:val="C27"/>
          <w:rtl w:val="0"/>
        </w:rPr>
        <w:t>pokladnu</w:t>
      </w:r>
    </w:p>
    <w:p>
      <w:pPr>
        <w:pStyle w:val="P38"/>
        <w:framePr w:w="130" w:h="230" w:hRule="exact" w:wrap="none" w:vAnchor="page" w:hAnchor="margin" w:x="10627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01" w:h="230" w:hRule="exact" w:wrap="none" w:vAnchor="page" w:hAnchor="margin" w:x="840" w:y="2860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879" w:h="230" w:hRule="exact" w:wrap="none" w:vAnchor="page" w:hAnchor="margin" w:x="1584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16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tiskárnu</w:t>
      </w:r>
    </w:p>
    <w:p>
      <w:pPr>
        <w:pStyle w:val="P38"/>
        <w:framePr w:w="769" w:h="230" w:hRule="exact" w:wrap="none" w:vAnchor="page" w:hAnchor="margin" w:x="3264" w:y="2860"/>
        <w:rPr>
          <w:rStyle w:val="C27"/>
          <w:rtl w:val="0"/>
        </w:rPr>
      </w:pPr>
      <w:r>
        <w:rPr>
          <w:rStyle w:val="C27"/>
          <w:rtl w:val="0"/>
        </w:rPr>
        <w:t>účtenek,</w:t>
      </w:r>
    </w:p>
    <w:p>
      <w:pPr>
        <w:pStyle w:val="P38"/>
        <w:framePr w:w="879" w:h="230" w:hRule="exact" w:wrap="none" w:vAnchor="page" w:hAnchor="margin" w:x="4075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69" w:h="230" w:hRule="exact" w:wrap="none" w:vAnchor="page" w:hAnchor="margin" w:x="4996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83" w:h="230" w:hRule="exact" w:wrap="none" w:vAnchor="page" w:hAnchor="margin" w:x="5808" w:y="2860"/>
        <w:rPr>
          <w:rStyle w:val="C27"/>
          <w:rtl w:val="0"/>
        </w:rPr>
      </w:pPr>
      <w:r>
        <w:rPr>
          <w:rStyle w:val="C27"/>
          <w:rtl w:val="0"/>
        </w:rPr>
        <w:t>terminál,</w:t>
      </w:r>
    </w:p>
    <w:p>
      <w:pPr>
        <w:pStyle w:val="P38"/>
        <w:framePr w:w="759" w:h="230" w:hRule="exact" w:wrap="none" w:vAnchor="page" w:hAnchor="margin" w:x="6633" w:y="2860"/>
        <w:rPr>
          <w:rStyle w:val="C27"/>
          <w:rtl w:val="0"/>
        </w:rPr>
      </w:pPr>
      <w:r>
        <w:rPr>
          <w:rStyle w:val="C27"/>
          <w:rtl w:val="0"/>
        </w:rPr>
        <w:t>výpadek</w:t>
      </w:r>
    </w:p>
    <w:p>
      <w:pPr>
        <w:pStyle w:val="P38"/>
        <w:framePr w:w="1081" w:h="230" w:hRule="exact" w:wrap="none" w:vAnchor="page" w:hAnchor="margin" w:x="7435" w:y="2860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92" w:h="230" w:hRule="exact" w:wrap="none" w:vAnchor="page" w:hAnchor="margin" w:x="8558" w:y="2860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9" w:y="3330"/>
        <w:rPr>
          <w:rStyle w:val="C26"/>
          <w:rtl w:val="0"/>
        </w:rPr>
      </w:pPr>
      <w:r>
        <w:rPr>
          <w:rStyle w:val="C26"/>
          <w:rtl w:val="0"/>
        </w:rPr>
        <w:t>Přijímání</w:t>
      </w:r>
    </w:p>
    <w:p>
      <w:pPr>
        <w:pStyle w:val="P37"/>
        <w:framePr w:w="1268" w:h="230" w:hRule="exact" w:wrap="none" w:vAnchor="page" w:hAnchor="margin" w:x="2841" w:y="3330"/>
        <w:rPr>
          <w:rStyle w:val="C26"/>
          <w:rtl w:val="0"/>
        </w:rPr>
      </w:pPr>
      <w:r>
        <w:rPr>
          <w:rStyle w:val="C26"/>
          <w:rtl w:val="0"/>
        </w:rPr>
        <w:t>hotovostních</w:t>
      </w:r>
    </w:p>
    <w:p>
      <w:pPr>
        <w:pStyle w:val="P37"/>
        <w:framePr w:w="73" w:h="230" w:hRule="exact" w:wrap="none" w:vAnchor="page" w:hAnchor="margin" w:x="4156" w:y="3330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599" w:h="230" w:hRule="exact" w:wrap="none" w:vAnchor="page" w:hAnchor="margin" w:x="4276" w:y="3330"/>
        <w:rPr>
          <w:rStyle w:val="C26"/>
          <w:rtl w:val="0"/>
        </w:rPr>
      </w:pPr>
      <w:r>
        <w:rPr>
          <w:rStyle w:val="C26"/>
          <w:rtl w:val="0"/>
        </w:rPr>
        <w:t>bezhotovostních</w:t>
      </w:r>
    </w:p>
    <w:p>
      <w:pPr>
        <w:pStyle w:val="P37"/>
        <w:framePr w:w="605" w:h="230" w:hRule="exact" w:wrap="none" w:vAnchor="page" w:hAnchor="margin" w:x="5928" w:y="3330"/>
        <w:rPr>
          <w:rStyle w:val="C26"/>
          <w:rtl w:val="0"/>
        </w:rPr>
      </w:pPr>
      <w:r>
        <w:rPr>
          <w:rStyle w:val="C26"/>
          <w:rtl w:val="0"/>
        </w:rPr>
        <w:t>plateb</w:t>
      </w:r>
    </w:p>
    <w:p>
      <w:pPr>
        <w:pStyle w:val="P37"/>
        <w:framePr w:w="226" w:h="230" w:hRule="exact" w:wrap="none" w:vAnchor="page" w:hAnchor="margin" w:x="6580" w:y="3330"/>
        <w:rPr>
          <w:rStyle w:val="C26"/>
          <w:rtl w:val="0"/>
        </w:rPr>
      </w:pPr>
      <w:r>
        <w:rPr>
          <w:rStyle w:val="C26"/>
          <w:rtl w:val="0"/>
        </w:rPr>
        <w:t>za</w:t>
      </w:r>
    </w:p>
    <w:p>
      <w:pPr>
        <w:pStyle w:val="P37"/>
        <w:framePr w:w="514" w:h="230" w:hRule="exact" w:wrap="none" w:vAnchor="page" w:hAnchor="margin" w:x="6854" w:y="3330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742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7598" w:y="3330"/>
        <w:rPr>
          <w:rStyle w:val="C26"/>
          <w:rtl w:val="0"/>
        </w:rPr>
      </w:pPr>
      <w:r>
        <w:rPr>
          <w:rStyle w:val="C26"/>
          <w:rtl w:val="0"/>
        </w:rPr>
        <w:t>služby</w:t>
      </w:r>
    </w:p>
    <w:p>
      <w:pPr>
        <w:pStyle w:val="P37"/>
        <w:framePr w:w="260" w:h="230" w:hRule="exact" w:wrap="none" w:vAnchor="page" w:hAnchor="margin" w:x="8284" w:y="3330"/>
        <w:rPr>
          <w:rStyle w:val="C26"/>
          <w:rtl w:val="0"/>
        </w:rPr>
      </w:pPr>
      <w:r>
        <w:rPr>
          <w:rStyle w:val="C26"/>
          <w:rtl w:val="0"/>
        </w:rPr>
        <w:t>od</w:t>
      </w:r>
    </w:p>
    <w:p>
      <w:pPr>
        <w:pStyle w:val="P37"/>
        <w:framePr w:w="961" w:h="230" w:hRule="exact" w:wrap="none" w:vAnchor="page" w:hAnchor="margin" w:x="8596" w:y="3330"/>
        <w:rPr>
          <w:rStyle w:val="C26"/>
          <w:rtl w:val="0"/>
        </w:rPr>
      </w:pPr>
      <w:r>
        <w:rPr>
          <w:rStyle w:val="C26"/>
          <w:rtl w:val="0"/>
        </w:rPr>
        <w:t>zákazníků</w:t>
      </w:r>
    </w:p>
    <w:p>
      <w:pPr>
        <w:pStyle w:val="P37"/>
        <w:framePr w:w="130" w:h="230" w:hRule="exact" w:wrap="none" w:vAnchor="page" w:hAnchor="margin" w:x="9604" w:y="33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787" w:y="3330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921" w:y="3561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3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4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02" w:y="3791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15" w:h="230" w:hRule="exact" w:wrap="none" w:vAnchor="page" w:hAnchor="margin" w:x="2558" w:y="37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25" w:h="230" w:hRule="exact" w:wrap="none" w:vAnchor="page" w:hAnchor="margin" w:x="3273" w:y="3791"/>
        <w:rPr>
          <w:rStyle w:val="C27"/>
          <w:rtl w:val="0"/>
        </w:rPr>
      </w:pPr>
      <w:r>
        <w:rPr>
          <w:rStyle w:val="C27"/>
          <w:rtl w:val="0"/>
        </w:rPr>
        <w:t>vzniklé</w:t>
      </w:r>
    </w:p>
    <w:p>
      <w:pPr>
        <w:pStyle w:val="P38"/>
        <w:framePr w:w="980" w:h="230" w:hRule="exact" w:wrap="none" w:vAnchor="page" w:hAnchor="margin" w:x="4003" w:y="3791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82" w:h="230" w:hRule="exact" w:wrap="none" w:vAnchor="page" w:hAnchor="margin" w:x="5088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5270" w:y="3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6211" w:y="3791"/>
        <w:rPr>
          <w:rStyle w:val="C27"/>
          <w:rtl w:val="0"/>
        </w:rPr>
      </w:pPr>
      <w:r>
        <w:rPr>
          <w:rStyle w:val="C27"/>
          <w:rtl w:val="0"/>
        </w:rPr>
        <w:t>zamítnutí</w:t>
      </w:r>
    </w:p>
    <w:p>
      <w:pPr>
        <w:pStyle w:val="P38"/>
        <w:framePr w:w="725" w:h="230" w:hRule="exact" w:wrap="none" w:vAnchor="page" w:hAnchor="margin" w:x="7147" w:y="379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7977" w:y="379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116" w:h="230" w:hRule="exact" w:wrap="none" w:vAnchor="page" w:hAnchor="margin" w:x="8524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8745" w:y="379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25" w:h="230" w:hRule="exact" w:wrap="none" w:vAnchor="page" w:hAnchor="margin" w:x="10032" w:y="3791"/>
        <w:rPr>
          <w:rStyle w:val="C27"/>
          <w:rtl w:val="0"/>
        </w:rPr>
      </w:pPr>
      <w:r>
        <w:rPr>
          <w:rStyle w:val="C27"/>
          <w:rtl w:val="0"/>
        </w:rPr>
        <w:t>důvodů:</w:t>
      </w:r>
    </w:p>
    <w:p>
      <w:pPr>
        <w:pStyle w:val="P38"/>
        <w:framePr w:w="994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nedostatek</w:t>
      </w:r>
    </w:p>
    <w:p>
      <w:pPr>
        <w:pStyle w:val="P38"/>
        <w:framePr w:w="927" w:h="230" w:hRule="exact" w:wrap="none" w:vAnchor="page" w:hAnchor="margin" w:x="1099" w:y="4021"/>
        <w:rPr>
          <w:rStyle w:val="C27"/>
          <w:rtl w:val="0"/>
        </w:rPr>
      </w:pPr>
      <w:r>
        <w:rPr>
          <w:rStyle w:val="C27"/>
          <w:rtl w:val="0"/>
        </w:rPr>
        <w:t>finančních</w:t>
      </w:r>
    </w:p>
    <w:p>
      <w:pPr>
        <w:pStyle w:val="P38"/>
        <w:framePr w:w="961" w:h="230" w:hRule="exact" w:wrap="none" w:vAnchor="page" w:hAnchor="margin" w:x="2107" w:y="402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3148" w:y="40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3470" w:y="4021"/>
        <w:rPr>
          <w:rStyle w:val="C27"/>
          <w:rtl w:val="0"/>
        </w:rPr>
      </w:pPr>
      <w:r>
        <w:rPr>
          <w:rStyle w:val="C27"/>
          <w:rtl w:val="0"/>
        </w:rPr>
        <w:t>účtu</w:t>
      </w:r>
    </w:p>
    <w:p>
      <w:pPr>
        <w:pStyle w:val="P38"/>
        <w:framePr w:w="725" w:h="230" w:hRule="exact" w:wrap="none" w:vAnchor="page" w:hAnchor="margin" w:x="3945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4752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769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expirace</w:t>
      </w:r>
    </w:p>
    <w:p>
      <w:pPr>
        <w:pStyle w:val="P38"/>
        <w:framePr w:w="725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6993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1777" w:h="230" w:hRule="exact" w:wrap="none" w:vAnchor="page" w:hAnchor="margin" w:x="7579" w:y="4021"/>
        <w:rPr>
          <w:rStyle w:val="C27"/>
          <w:rtl w:val="0"/>
        </w:rPr>
      </w:pPr>
      <w:r>
        <w:rPr>
          <w:rStyle w:val="C27"/>
          <w:rtl w:val="0"/>
        </w:rPr>
        <w:t>odcizená/blokovaná</w:t>
      </w:r>
    </w:p>
    <w:p>
      <w:pPr>
        <w:pStyle w:val="P38"/>
        <w:framePr w:w="725" w:h="230" w:hRule="exact" w:wrap="none" w:vAnchor="page" w:hAnchor="margin" w:x="9436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14" w:h="230" w:hRule="exact" w:wrap="none" w:vAnchor="page" w:hAnchor="margin" w:x="10243" w:y="4021"/>
        <w:rPr>
          <w:rStyle w:val="C27"/>
          <w:rtl w:val="0"/>
        </w:rPr>
      </w:pPr>
      <w:r>
        <w:rPr>
          <w:rStyle w:val="C27"/>
          <w:rtl w:val="0"/>
        </w:rPr>
        <w:t>karta;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platba</w:t>
      </w:r>
    </w:p>
    <w:p>
      <w:pPr>
        <w:pStyle w:val="P38"/>
        <w:framePr w:w="1877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falešnými/neplatnými</w:t>
      </w:r>
    </w:p>
    <w:p>
      <w:pPr>
        <w:pStyle w:val="P38"/>
        <w:framePr w:w="1133" w:h="230" w:hRule="exact" w:wrap="none" w:vAnchor="page" w:hAnchor="margin" w:x="2553" w:y="4252"/>
        <w:rPr>
          <w:rStyle w:val="C27"/>
          <w:rtl w:val="0"/>
        </w:rPr>
      </w:pPr>
      <w:r>
        <w:rPr>
          <w:rStyle w:val="C27"/>
          <w:rtl w:val="0"/>
        </w:rPr>
        <w:t>bankovkami.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Přepočet</w:t>
      </w:r>
    </w:p>
    <w:p>
      <w:pPr>
        <w:pStyle w:val="P37"/>
        <w:framePr w:w="361" w:h="230" w:hRule="exact" w:wrap="none" w:vAnchor="page" w:hAnchor="margin" w:x="2832" w:y="4722"/>
        <w:rPr>
          <w:rStyle w:val="C26"/>
          <w:rtl w:val="0"/>
        </w:rPr>
      </w:pPr>
      <w:r>
        <w:rPr>
          <w:rStyle w:val="C26"/>
          <w:rtl w:val="0"/>
        </w:rPr>
        <w:t>cen</w:t>
      </w:r>
    </w:p>
    <w:p>
      <w:pPr>
        <w:pStyle w:val="P37"/>
        <w:framePr w:w="514" w:h="230" w:hRule="exact" w:wrap="none" w:vAnchor="page" w:hAnchor="margin" w:x="3235" w:y="4722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3792" w:y="47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3964" w:y="472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250" w:h="230" w:hRule="exact" w:wrap="none" w:vAnchor="page" w:hAnchor="margin" w:x="4646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337" w:h="230" w:hRule="exact" w:wrap="none" w:vAnchor="page" w:hAnchor="margin" w:x="4939" w:y="4722"/>
        <w:rPr>
          <w:rStyle w:val="C26"/>
          <w:rtl w:val="0"/>
        </w:rPr>
      </w:pPr>
      <w:r>
        <w:rPr>
          <w:rStyle w:val="C26"/>
          <w:rtl w:val="0"/>
        </w:rPr>
        <w:t>cizí</w:t>
      </w:r>
    </w:p>
    <w:p>
      <w:pPr>
        <w:pStyle w:val="P37"/>
        <w:framePr w:w="548" w:h="230" w:hRule="exact" w:wrap="none" w:vAnchor="page" w:hAnchor="margin" w:x="5318" w:y="4722"/>
        <w:rPr>
          <w:rStyle w:val="C26"/>
          <w:rtl w:val="0"/>
        </w:rPr>
      </w:pPr>
      <w:r>
        <w:rPr>
          <w:rStyle w:val="C26"/>
          <w:rtl w:val="0"/>
        </w:rPr>
        <w:t>měnu</w:t>
      </w:r>
    </w:p>
    <w:p>
      <w:pPr>
        <w:pStyle w:val="P37"/>
        <w:framePr w:w="274" w:h="230" w:hRule="exact" w:wrap="none" w:vAnchor="page" w:hAnchor="margin" w:x="5908" w:y="472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36" w:h="230" w:hRule="exact" w:wrap="none" w:vAnchor="page" w:hAnchor="margin" w:x="6225" w:y="4722"/>
        <w:rPr>
          <w:rStyle w:val="C26"/>
          <w:rtl w:val="0"/>
        </w:rPr>
      </w:pPr>
      <w:r>
        <w:rPr>
          <w:rStyle w:val="C26"/>
          <w:rtl w:val="0"/>
        </w:rPr>
        <w:t>platbách</w:t>
      </w:r>
    </w:p>
    <w:p>
      <w:pPr>
        <w:pStyle w:val="P37"/>
        <w:framePr w:w="250" w:h="230" w:hRule="exact" w:wrap="none" w:vAnchor="page" w:hAnchor="margin" w:x="7104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24" w:h="230" w:hRule="exact" w:wrap="none" w:vAnchor="page" w:hAnchor="margin" w:x="7396" w:y="4722"/>
        <w:rPr>
          <w:rStyle w:val="C26"/>
          <w:rtl w:val="0"/>
        </w:rPr>
      </w:pPr>
      <w:r>
        <w:rPr>
          <w:rStyle w:val="C26"/>
          <w:rtl w:val="0"/>
        </w:rPr>
        <w:t>pokladnách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4957"/>
        <w:rPr>
          <w:rStyle w:val="C27"/>
          <w:rtl w:val="0"/>
        </w:rPr>
      </w:pPr>
      <w:r>
        <w:rPr>
          <w:rStyle w:val="C27"/>
          <w:rtl w:val="0"/>
        </w:rPr>
        <w:t>přepočítá</w:t>
      </w:r>
    </w:p>
    <w:p>
      <w:pPr>
        <w:pStyle w:val="P38"/>
        <w:framePr w:w="447" w:h="230" w:hRule="exact" w:wrap="none" w:vAnchor="page" w:hAnchor="margin" w:x="2817" w:y="4957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495" w:h="230" w:hRule="exact" w:wrap="none" w:vAnchor="page" w:hAnchor="margin" w:x="3307" w:y="495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3844" w:y="49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13" w:h="230" w:hRule="exact" w:wrap="none" w:vAnchor="page" w:hAnchor="margin" w:x="4003" w:y="4957"/>
        <w:rPr>
          <w:rStyle w:val="C27"/>
          <w:rtl w:val="0"/>
        </w:rPr>
      </w:pPr>
      <w:r>
        <w:rPr>
          <w:rStyle w:val="C27"/>
          <w:rtl w:val="0"/>
        </w:rPr>
        <w:t>CZK</w:t>
      </w:r>
    </w:p>
    <w:p>
      <w:pPr>
        <w:pStyle w:val="P38"/>
        <w:framePr w:w="241" w:h="230" w:hRule="exact" w:wrap="none" w:vAnchor="page" w:hAnchor="margin" w:x="4459" w:y="49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742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946" w:h="230" w:hRule="exact" w:wrap="none" w:vAnchor="page" w:hAnchor="margin" w:x="5280" w:y="4957"/>
        <w:rPr>
          <w:rStyle w:val="C27"/>
          <w:rtl w:val="0"/>
        </w:rPr>
      </w:pPr>
      <w:r>
        <w:rPr>
          <w:rStyle w:val="C27"/>
          <w:rtl w:val="0"/>
        </w:rPr>
        <w:t>Akceptace</w:t>
      </w:r>
    </w:p>
    <w:p>
      <w:pPr>
        <w:pStyle w:val="P38"/>
        <w:framePr w:w="562" w:h="230" w:hRule="exact" w:wrap="none" w:vAnchor="page" w:hAnchor="margin" w:x="6268" w:y="495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95" w:h="230" w:hRule="exact" w:wrap="none" w:vAnchor="page" w:hAnchor="margin" w:x="6873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Vyplňování</w:t>
      </w:r>
    </w:p>
    <w:p>
      <w:pPr>
        <w:pStyle w:val="P37"/>
        <w:framePr w:w="802" w:h="230" w:hRule="exact" w:wrap="none" w:vAnchor="page" w:hAnchor="margin" w:x="3043" w:y="5428"/>
        <w:rPr>
          <w:rStyle w:val="C26"/>
          <w:rtl w:val="0"/>
        </w:rPr>
      </w:pPr>
      <w:r>
        <w:rPr>
          <w:rStyle w:val="C26"/>
          <w:rtl w:val="0"/>
        </w:rPr>
        <w:t>prodejní</w:t>
      </w:r>
    </w:p>
    <w:p>
      <w:pPr>
        <w:pStyle w:val="P37"/>
        <w:framePr w:w="1359" w:h="230" w:hRule="exact" w:wrap="none" w:vAnchor="page" w:hAnchor="margin" w:x="3888" w:y="5428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802" w:h="230" w:hRule="exact" w:wrap="none" w:vAnchor="page" w:hAnchor="margin" w:x="5289" w:y="542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33" w:h="230" w:hRule="exact" w:wrap="none" w:vAnchor="page" w:hAnchor="margin" w:x="6134" w:y="5428"/>
        <w:rPr>
          <w:rStyle w:val="C26"/>
          <w:rtl w:val="0"/>
        </w:rPr>
      </w:pPr>
      <w:r>
        <w:rPr>
          <w:rStyle w:val="C26"/>
          <w:rtl w:val="0"/>
        </w:rPr>
        <w:t>příslušných</w:t>
      </w:r>
    </w:p>
    <w:p>
      <w:pPr>
        <w:pStyle w:val="P37"/>
        <w:framePr w:w="1090" w:h="230" w:hRule="exact" w:wrap="none" w:vAnchor="page" w:hAnchor="margin" w:x="7310" w:y="542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8443" w:y="54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8616" w:y="54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9628" w:y="54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5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589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60" w:h="230" w:hRule="exact" w:wrap="none" w:vAnchor="page" w:hAnchor="margin" w:x="3177" w:y="5893"/>
        <w:rPr>
          <w:rStyle w:val="C27"/>
          <w:rtl w:val="0"/>
        </w:rPr>
      </w:pPr>
      <w:r>
        <w:rPr>
          <w:rStyle w:val="C27"/>
          <w:rtl w:val="0"/>
        </w:rPr>
        <w:t>vystavení</w:t>
      </w:r>
    </w:p>
    <w:p>
      <w:pPr>
        <w:pStyle w:val="P38"/>
        <w:framePr w:w="1613" w:h="230" w:hRule="exact" w:wrap="none" w:vAnchor="page" w:hAnchor="margin" w:x="4080" w:y="5893"/>
        <w:rPr>
          <w:rStyle w:val="C27"/>
          <w:rtl w:val="0"/>
        </w:rPr>
      </w:pPr>
      <w:r>
        <w:rPr>
          <w:rStyle w:val="C27"/>
          <w:rtl w:val="0"/>
        </w:rPr>
        <w:t>dokladu/paragonu</w:t>
      </w:r>
    </w:p>
    <w:p>
      <w:pPr>
        <w:pStyle w:val="P38"/>
        <w:framePr w:w="130" w:h="230" w:hRule="exact" w:wrap="none" w:vAnchor="page" w:hAnchor="margin" w:x="5736" w:y="5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5908" w:y="5893"/>
        <w:rPr>
          <w:rStyle w:val="C27"/>
          <w:rtl w:val="0"/>
        </w:rPr>
      </w:pPr>
      <w:r>
        <w:rPr>
          <w:rStyle w:val="C27"/>
          <w:rtl w:val="0"/>
        </w:rPr>
        <w:t>záručního</w:t>
      </w:r>
    </w:p>
    <w:p>
      <w:pPr>
        <w:pStyle w:val="P38"/>
        <w:framePr w:w="370" w:h="230" w:hRule="exact" w:wrap="none" w:vAnchor="page" w:hAnchor="margin" w:x="6844" w:y="5893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16" w:h="230" w:hRule="exact" w:wrap="none" w:vAnchor="page" w:hAnchor="margin" w:x="7257" w:y="58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416" w:y="5893"/>
        <w:rPr>
          <w:rStyle w:val="C27"/>
          <w:rtl w:val="0"/>
        </w:rPr>
      </w:pPr>
      <w:r>
        <w:rPr>
          <w:rStyle w:val="C27"/>
          <w:rtl w:val="0"/>
        </w:rPr>
        <w:t>určenému</w:t>
      </w:r>
    </w:p>
    <w:p>
      <w:pPr>
        <w:pStyle w:val="P38"/>
        <w:framePr w:w="529" w:h="230" w:hRule="exact" w:wrap="none" w:vAnchor="page" w:hAnchor="margin" w:x="8361" w:y="5893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8932" w:y="589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9470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45" w:h="230" w:hRule="exact" w:wrap="none" w:vAnchor="page" w:hAnchor="margin" w:x="9595" w:y="5893"/>
        <w:rPr>
          <w:rStyle w:val="C27"/>
          <w:rtl w:val="0"/>
        </w:rPr>
      </w:pPr>
      <w:r>
        <w:rPr>
          <w:rStyle w:val="C27"/>
          <w:rtl w:val="0"/>
        </w:rPr>
        <w:t>elektrický</w:t>
      </w:r>
    </w:p>
    <w:p>
      <w:pPr>
        <w:pStyle w:val="P38"/>
        <w:framePr w:w="50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zubní</w:t>
      </w:r>
    </w:p>
    <w:p>
      <w:pPr>
        <w:pStyle w:val="P38"/>
        <w:framePr w:w="826" w:h="230" w:hRule="exact" w:wrap="none" w:vAnchor="page" w:hAnchor="margin" w:x="576" w:y="6124"/>
        <w:rPr>
          <w:rStyle w:val="C27"/>
          <w:rtl w:val="0"/>
        </w:rPr>
      </w:pPr>
      <w:r>
        <w:rPr>
          <w:rStyle w:val="C27"/>
          <w:rtl w:val="0"/>
        </w:rPr>
        <w:t>kartáček.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6594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268" w:h="230" w:hRule="exact" w:wrap="none" w:vAnchor="page" w:hAnchor="margin" w:x="2755" w:y="6594"/>
        <w:rPr>
          <w:rStyle w:val="C26"/>
          <w:rtl w:val="0"/>
        </w:rPr>
      </w:pPr>
      <w:r>
        <w:rPr>
          <w:rStyle w:val="C26"/>
          <w:rtl w:val="0"/>
        </w:rPr>
        <w:t>prodávaného</w:t>
      </w:r>
    </w:p>
    <w:p>
      <w:pPr>
        <w:pStyle w:val="P37"/>
        <w:framePr w:w="514" w:h="230" w:hRule="exact" w:wrap="none" w:vAnchor="page" w:hAnchor="margin" w:x="4065" w:y="659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548" w:h="230" w:hRule="exact" w:wrap="none" w:vAnchor="page" w:hAnchor="margin" w:x="4622" w:y="6594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047" w:h="230" w:hRule="exact" w:wrap="none" w:vAnchor="page" w:hAnchor="margin" w:x="5212" w:y="6594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130" w:h="230" w:hRule="exact" w:wrap="none" w:vAnchor="page" w:hAnchor="margin" w:x="6302" w:y="65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68" w:h="230" w:hRule="exact" w:wrap="none" w:vAnchor="page" w:hAnchor="margin" w:x="6475" w:y="6594"/>
        <w:rPr>
          <w:rStyle w:val="C26"/>
          <w:rtl w:val="0"/>
        </w:rPr>
      </w:pPr>
      <w:r>
        <w:rPr>
          <w:rStyle w:val="C26"/>
          <w:rtl w:val="0"/>
        </w:rPr>
        <w:t>poradenskou</w:t>
      </w:r>
    </w:p>
    <w:p>
      <w:pPr>
        <w:pStyle w:val="P37"/>
        <w:framePr w:w="769" w:h="230" w:hRule="exact" w:wrap="none" w:vAnchor="page" w:hAnchor="margin" w:x="7785" w:y="6594"/>
        <w:rPr>
          <w:rStyle w:val="C26"/>
          <w:rtl w:val="0"/>
        </w:rPr>
      </w:pPr>
      <w:r>
        <w:rPr>
          <w:rStyle w:val="C26"/>
          <w:rtl w:val="0"/>
        </w:rPr>
        <w:t>službou</w:t>
      </w:r>
    </w:p>
    <w:p>
      <w:pPr>
        <w:pStyle w:val="P38"/>
        <w:framePr w:w="81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2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91" w:h="230" w:hRule="exact" w:wrap="none" w:vAnchor="page" w:hAnchor="margin" w:x="1123" w:y="6829"/>
        <w:rPr>
          <w:rStyle w:val="C27"/>
          <w:rtl w:val="0"/>
        </w:rPr>
      </w:pPr>
      <w:r>
        <w:rPr>
          <w:rStyle w:val="C27"/>
          <w:rtl w:val="0"/>
        </w:rPr>
        <w:t>zkouší</w:t>
      </w:r>
    </w:p>
    <w:p>
      <w:pPr>
        <w:pStyle w:val="P38"/>
        <w:framePr w:w="226" w:h="230" w:hRule="exact" w:wrap="none" w:vAnchor="page" w:hAnchor="margin" w:x="1756" w:y="6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2025" w:y="682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404" w:y="68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3" w:h="230" w:hRule="exact" w:wrap="none" w:vAnchor="page" w:hAnchor="margin" w:x="2673" w:y="68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779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37" w:y="682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3729" w:y="68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099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4315" w:y="68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037" w:h="230" w:hRule="exact" w:wrap="none" w:vAnchor="page" w:hAnchor="margin" w:x="5107" w:y="6829"/>
        <w:rPr>
          <w:rStyle w:val="C27"/>
          <w:rtl w:val="0"/>
        </w:rPr>
      </w:pPr>
      <w:r>
        <w:rPr>
          <w:rStyle w:val="C27"/>
          <w:rtl w:val="0"/>
        </w:rPr>
        <w:t>realizována</w:t>
      </w:r>
    </w:p>
    <w:p>
      <w:pPr>
        <w:pStyle w:val="P38"/>
        <w:framePr w:w="116" w:h="230" w:hRule="exact" w:wrap="none" w:vAnchor="page" w:hAnchor="margin" w:x="6187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45" w:y="6829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725" w:h="230" w:hRule="exact" w:wrap="none" w:vAnchor="page" w:hAnchor="margin" w:x="7113" w:y="682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7881" w:y="68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8040" w:y="6829"/>
        <w:rPr>
          <w:rStyle w:val="C27"/>
          <w:rtl w:val="0"/>
        </w:rPr>
      </w:pPr>
      <w:r>
        <w:rPr>
          <w:rStyle w:val="C27"/>
          <w:rtl w:val="0"/>
        </w:rPr>
        <w:t>reálnými</w:t>
      </w:r>
    </w:p>
    <w:p>
      <w:pPr>
        <w:pStyle w:val="P38"/>
        <w:framePr w:w="961" w:h="230" w:hRule="exact" w:wrap="none" w:vAnchor="page" w:hAnchor="margin" w:x="8851" w:y="6829"/>
        <w:rPr>
          <w:rStyle w:val="C27"/>
          <w:rtl w:val="0"/>
        </w:rPr>
      </w:pPr>
      <w:r>
        <w:rPr>
          <w:rStyle w:val="C27"/>
          <w:rtl w:val="0"/>
        </w:rPr>
        <w:t>zákazníky,</w:t>
      </w:r>
    </w:p>
    <w:p>
      <w:pPr>
        <w:pStyle w:val="P38"/>
        <w:framePr w:w="173" w:h="230" w:hRule="exact" w:wrap="none" w:vAnchor="page" w:hAnchor="margin" w:x="9854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10070" w:y="682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24" w:h="230" w:hRule="exact" w:wrap="none" w:vAnchor="page" w:hAnchor="margin" w:x="854" w:y="7060"/>
        <w:rPr>
          <w:rStyle w:val="C27"/>
          <w:rtl w:val="0"/>
        </w:rPr>
      </w:pPr>
      <w:r>
        <w:rPr>
          <w:rStyle w:val="C27"/>
          <w:rtl w:val="0"/>
        </w:rPr>
        <w:t>prověřováno</w:t>
      </w:r>
    </w:p>
    <w:p>
      <w:pPr>
        <w:pStyle w:val="P38"/>
        <w:framePr w:w="116" w:h="230" w:hRule="exact" w:wrap="none" w:vAnchor="page" w:hAnchor="margin" w:x="2020" w:y="7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179" w:y="7060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437" w:h="230" w:hRule="exact" w:wrap="none" w:vAnchor="page" w:hAnchor="margin" w:x="3124" w:y="706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3604" w:y="70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385" w:h="230" w:hRule="exact" w:wrap="none" w:vAnchor="page" w:hAnchor="margin" w:x="4718" w:y="7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49" w:h="230" w:hRule="exact" w:wrap="none" w:vAnchor="page" w:hAnchor="margin" w:x="5145" w:y="7060"/>
        <w:rPr>
          <w:rStyle w:val="C27"/>
          <w:rtl w:val="0"/>
        </w:rPr>
      </w:pPr>
      <w:r>
        <w:rPr>
          <w:rStyle w:val="C27"/>
          <w:rtl w:val="0"/>
        </w:rPr>
        <w:t>fiktivním</w:t>
      </w:r>
    </w:p>
    <w:p>
      <w:pPr>
        <w:pStyle w:val="P38"/>
        <w:framePr w:w="1081" w:h="230" w:hRule="exact" w:wrap="none" w:vAnchor="page" w:hAnchor="margin" w:x="5937" w:y="7060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38"/>
        <w:framePr w:w="130" w:h="230" w:hRule="exact" w:wrap="none" w:vAnchor="page" w:hAnchor="margin" w:x="7060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233" w:y="7060"/>
        <w:rPr>
          <w:rStyle w:val="C27"/>
          <w:rtl w:val="0"/>
        </w:rPr>
      </w:pPr>
      <w:r>
        <w:rPr>
          <w:rStyle w:val="C27"/>
          <w:rtl w:val="0"/>
        </w:rPr>
        <w:t>zkoušeným,</w:t>
      </w:r>
    </w:p>
    <w:p>
      <w:pPr>
        <w:pStyle w:val="P38"/>
        <w:framePr w:w="130" w:h="230" w:hRule="exact" w:wrap="none" w:vAnchor="page" w:hAnchor="margin" w:x="8356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529" w:y="70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8755" w:y="7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8913" w:y="706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79" w:h="230" w:hRule="exact" w:wrap="none" w:vAnchor="page" w:hAnchor="margin" w:x="9628" w:y="7060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2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srovnatelných</w:t>
      </w:r>
    </w:p>
    <w:p>
      <w:pPr>
        <w:pStyle w:val="P38"/>
        <w:framePr w:w="893" w:h="230" w:hRule="exact" w:wrap="none" w:vAnchor="page" w:hAnchor="margin" w:x="1320" w:y="72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869" w:h="230" w:hRule="exact" w:wrap="none" w:vAnchor="page" w:hAnchor="margin" w:x="2256" w:y="7290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572" w:h="230" w:hRule="exact" w:wrap="none" w:vAnchor="page" w:hAnchor="margin" w:x="3168" w:y="729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282" w:h="230" w:hRule="exact" w:wrap="none" w:vAnchor="page" w:hAnchor="margin" w:x="3782" w:y="7290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8"/>
        <w:framePr w:w="961" w:h="230" w:hRule="exact" w:wrap="none" w:vAnchor="page" w:hAnchor="margin" w:x="5107" w:y="7290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1181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5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5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5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5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5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5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5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5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5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5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5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5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2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2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2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2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2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2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2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2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2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2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2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2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2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2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2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51" w:hRule="exact" w:wrap="none" w:vAnchor="page" w:hAnchor="margin" w:x="0" w:y="13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16.6.2026 23:27:59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výučním listem v oboru vzdělání prodavač drogistického zboží a střední vzdělání s maturitní zkouškou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maturitní zkouškou v oblasti obchodu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management, ekonomii, obchod a služby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66-041-H Drogista/Drogistka a střední vzdělání s maturitní zkouškou a nejméně 5 let odborné praxe v oblasti drogistického sortimentu. 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11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 s prodejními regály s drogistickým zbožím a zbožím příbuzného sortimentu v minimálním počtu 20 ks různého zboží v daném sortimentu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a PC s příslušným softwarovým vybavením MS Office a tiskárnou i připojením na internet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- pokladní box s pokladnou a platebním terminálem a s dostatečnou hotovostí - platnou měnou, ceninami (dárkové poukázky, šeky), platebními a kreditními kartami, prostředky pro ověření platnosti měny, trezor a bezpečnostní schránka/taška pro odnos tržby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se zbožím drogistického a příbuzného sortimentu v takovém rozsahu, tj. minimálně 10 druhů zboží různých značek v daném sortimentu, minimálně 3 ks pro jeden druh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přístroje a mechanizační technika (polohovací žebřík, manuální/elektronický paletový vozík, objednávkové, inventarizační strojky, kleště pro tisk lepicích cenových etiket)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tiskopisy - výčetky hotovosti pokladny a trezoru, reklamační list, objednávkový formulář, dodací list, inventarizační seznam, skladové karty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cenovky a marketingové prostředky - woblery, regalstoppery, podložky pod cenovky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standartní a dárkové balení zboží - balicí papír, stužky, lepicí páska, nůžky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vlastní pracovní oděv a obuv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16.6.2026 23:27:59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16.6.2026 23:27:59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průmyslu a 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16.6.2026 23:27:59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DA7A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FCAC7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7A526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9F871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E607DA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