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252FC1" Type="http://schemas.openxmlformats.org/officeDocument/2006/relationships/officeDocument" Target="/word/document.xml" /><Relationship Id="coreR75252FC1" Type="http://schemas.openxmlformats.org/package/2006/relationships/metadata/core-properties" Target="/docProps/core.xml" /><Relationship Id="customR75252F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množení rostlin, 27.10.2026 1:34:34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množení rostlin, 27.10.2026 1:34:34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množení rostlin, 27.10.2026 1:34:34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Technik/technička množení rostlin, 27.10.2026 1:34:34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47"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3599"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3599"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202"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množení rostlin, 27.10.2026 1:34:34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Technik/technička množení rostlin, 27.10.2026 1:34:34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množení rostlin, 27.10.2026 1:34:34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C17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E057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