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7A38BE" Type="http://schemas.openxmlformats.org/officeDocument/2006/relationships/officeDocument" Target="/word/document.xml" /><Relationship Id="coreR517A38BE" Type="http://schemas.openxmlformats.org/package/2006/relationships/metadata/core-properties" Target="/docProps/core.xml" /><Relationship Id="customR517A38B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Zootechnik/zootechnička pro chov koní (kód: 41-124-M)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Zootechnik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chovu koní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platné legislativy v chovu koní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evidence koní v ČR</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chovného prostředí, technologie a systémů ustájení koní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výživy a organizace krmení koní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koní a zajišťování péče o jejich zdraví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Pomoc při podkování a korekturách kopyt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reprodukce v chovu koní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výcviku koní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užitkovosti v chovu koní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Příprava koně pro transport, nakládání, přeprava koní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Posuzování základních ekonomických ukazatelů chovu koní</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Řízení a odborné vedení pracovníků zajišťujících živočišnou výrobu</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4</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Zootechnik/zootechnička pro chov koní, 30.10.2026 18:17:37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chovu koní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strukturu chovu koní v České republice, vyjmenovat a popsat nejdůležitější plemena chovaná na území ČR, vysvětlit vývojové tendence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Vyjmenovat a popsat způsoby zařazování plemenných zvířat do jednotlivých oddílů plemenných knih vedených na území ČR, vysvětlit druhy selekce</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Vysvětlit hospodářský význam současného chovu koní v ČR</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Písemné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Popsat rozdělení chovu na jednotlivé úseky a kategorie podle stáří, pohlaví, březosti klisen a užití koní</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Písemné a ústní ověření</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Vysvětlit základy etologie koní</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Písemné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Charakterizovat psychiku koně podle temperamentu, charakteru a neurotypu</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Písemné ověření</w:t>
      </w:r>
    </w:p>
    <w:p>
      <w:pPr>
        <w:pStyle w:val="P12"/>
        <w:framePr w:w="6710" w:h="831" w:hRule="exact" w:wrap="none" w:vAnchor="page" w:hAnchor="margin" w:x="45" w:y="6931"/>
        <w:rPr>
          <w:rStyle w:val="C3"/>
          <w:rtl w:val="0"/>
        </w:rPr>
      </w:pPr>
    </w:p>
    <w:p>
      <w:pPr>
        <w:pStyle w:val="P13"/>
        <w:framePr w:w="6658" w:h="704" w:hRule="exact" w:wrap="none" w:vAnchor="page" w:hAnchor="margin" w:x="71" w:y="6987"/>
        <w:rPr>
          <w:rStyle w:val="C11"/>
          <w:rtl w:val="0"/>
        </w:rPr>
      </w:pPr>
      <w:r>
        <w:rPr>
          <w:rStyle w:val="C11"/>
          <w:rtl w:val="0"/>
        </w:rPr>
        <w:t>g) Popsat kostru, hlavní skupiny svalů, tělesnou stavbu a těžiště, postoje končetin, popsat anatomii končetin pod karpem a tarzem, funkci kopyta a rohového střelu</w:t>
      </w:r>
    </w:p>
    <w:p>
      <w:pPr>
        <w:pStyle w:val="P28"/>
        <w:framePr w:w="3921" w:h="831" w:hRule="exact" w:wrap="none" w:vAnchor="page" w:hAnchor="margin" w:x="6800" w:y="6931"/>
        <w:rPr>
          <w:rStyle w:val="C3"/>
          <w:rtl w:val="0"/>
        </w:rPr>
      </w:pPr>
    </w:p>
    <w:p>
      <w:pPr>
        <w:pStyle w:val="P29"/>
        <w:framePr w:w="3839" w:h="704" w:hRule="exact" w:wrap="none" w:vAnchor="page" w:hAnchor="margin" w:x="6856" w:y="6987"/>
        <w:rPr>
          <w:rStyle w:val="C21"/>
          <w:rtl w:val="0"/>
        </w:rPr>
      </w:pPr>
      <w:r>
        <w:rPr>
          <w:rStyle w:val="C21"/>
          <w:rtl w:val="0"/>
        </w:rPr>
        <w:t>Písemné a ústní ověření</w:t>
      </w:r>
    </w:p>
    <w:p>
      <w:pPr>
        <w:pStyle w:val="P16"/>
        <w:framePr w:w="6710" w:h="376" w:hRule="exact" w:wrap="none" w:vAnchor="page" w:hAnchor="margin" w:x="45" w:y="7762"/>
        <w:rPr>
          <w:rStyle w:val="C3"/>
          <w:rtl w:val="0"/>
        </w:rPr>
      </w:pPr>
    </w:p>
    <w:p>
      <w:pPr>
        <w:pStyle w:val="P17"/>
        <w:framePr w:w="6658" w:h="249" w:hRule="exact" w:wrap="none" w:vAnchor="page" w:hAnchor="margin" w:x="71" w:y="7818"/>
        <w:rPr>
          <w:rStyle w:val="C13"/>
          <w:rtl w:val="0"/>
        </w:rPr>
      </w:pPr>
      <w:r>
        <w:rPr>
          <w:rStyle w:val="C13"/>
          <w:rtl w:val="0"/>
        </w:rPr>
        <w:t>h) Charakterizovat stavbu a činnost orgánových soustav koně</w:t>
      </w:r>
    </w:p>
    <w:p>
      <w:pPr>
        <w:pStyle w:val="P30"/>
        <w:framePr w:w="3921" w:h="376" w:hRule="exact" w:wrap="none" w:vAnchor="page" w:hAnchor="margin" w:x="6800" w:y="7762"/>
        <w:rPr>
          <w:rStyle w:val="C3"/>
          <w:rtl w:val="0"/>
        </w:rPr>
      </w:pPr>
    </w:p>
    <w:p>
      <w:pPr>
        <w:pStyle w:val="P31"/>
        <w:framePr w:w="3839" w:h="249" w:hRule="exact" w:wrap="none" w:vAnchor="page" w:hAnchor="margin" w:x="6856" w:y="7818"/>
        <w:rPr>
          <w:rStyle w:val="C22"/>
          <w:rtl w:val="0"/>
        </w:rPr>
      </w:pPr>
      <w:r>
        <w:rPr>
          <w:rStyle w:val="C22"/>
          <w:rtl w:val="0"/>
        </w:rPr>
        <w:t>Písemné ověření</w:t>
      </w:r>
    </w:p>
    <w:p>
      <w:pPr>
        <w:pStyle w:val="P32"/>
        <w:framePr w:w="10710" w:h="248" w:hRule="exact" w:wrap="none" w:vAnchor="page" w:hAnchor="margin" w:x="28" w:y="8252"/>
        <w:rPr>
          <w:rStyle w:val="C23"/>
          <w:rtl w:val="0"/>
        </w:rPr>
      </w:pPr>
      <w:r>
        <w:rPr>
          <w:rStyle w:val="C23"/>
          <w:rtl w:val="0"/>
        </w:rPr>
        <w:t>Je třeba splnit všechna kritéria.</w:t>
      </w:r>
    </w:p>
    <w:p>
      <w:pPr>
        <w:pStyle w:val="P23"/>
        <w:framePr w:w="10710" w:h="340" w:hRule="exact" w:wrap="none" w:vAnchor="page" w:hAnchor="margin" w:x="28" w:y="8688"/>
        <w:rPr>
          <w:rStyle w:val="C18"/>
          <w:rtl w:val="0"/>
        </w:rPr>
      </w:pPr>
      <w:r>
        <w:rPr>
          <w:rStyle w:val="C18"/>
          <w:rtl w:val="0"/>
        </w:rPr>
        <w:t>Aplikace platné legislativy v chovu koní</w:t>
      </w:r>
    </w:p>
    <w:p>
      <w:pPr>
        <w:pStyle w:val="P24"/>
        <w:framePr w:w="6713" w:h="376" w:hRule="exact" w:wrap="none" w:vAnchor="page" w:hAnchor="margin" w:x="45" w:y="9127"/>
        <w:rPr>
          <w:rStyle w:val="C3"/>
          <w:rtl w:val="0"/>
        </w:rPr>
      </w:pPr>
    </w:p>
    <w:p>
      <w:pPr>
        <w:pStyle w:val="P25"/>
        <w:framePr w:w="6661" w:h="249" w:hRule="exact" w:wrap="none" w:vAnchor="page" w:hAnchor="margin" w:x="71" w:y="9198"/>
        <w:rPr>
          <w:rStyle w:val="C19"/>
          <w:rtl w:val="0"/>
        </w:rPr>
      </w:pPr>
      <w:r>
        <w:rPr>
          <w:rStyle w:val="C19"/>
          <w:rtl w:val="0"/>
        </w:rPr>
        <w:t>Kritéria hodnocení</w:t>
      </w:r>
    </w:p>
    <w:p>
      <w:pPr>
        <w:pStyle w:val="P26"/>
        <w:framePr w:w="3918" w:h="376" w:hRule="exact" w:wrap="none" w:vAnchor="page" w:hAnchor="margin" w:x="6803" w:y="9127"/>
        <w:rPr>
          <w:rStyle w:val="C3"/>
          <w:rtl w:val="0"/>
        </w:rPr>
      </w:pPr>
    </w:p>
    <w:p>
      <w:pPr>
        <w:pStyle w:val="P27"/>
        <w:framePr w:w="3836" w:h="249" w:hRule="exact" w:wrap="none" w:vAnchor="page" w:hAnchor="margin" w:x="6859" w:y="9198"/>
        <w:rPr>
          <w:rStyle w:val="C20"/>
          <w:rtl w:val="0"/>
        </w:rPr>
      </w:pPr>
      <w:r>
        <w:rPr>
          <w:rStyle w:val="C20"/>
          <w:rtl w:val="0"/>
        </w:rPr>
        <w:t>Způsoby ověření</w:t>
      </w:r>
    </w:p>
    <w:p>
      <w:pPr>
        <w:pStyle w:val="P12"/>
        <w:framePr w:w="6710" w:h="607" w:hRule="exact" w:wrap="none" w:vAnchor="page" w:hAnchor="margin" w:x="45" w:y="9503"/>
        <w:rPr>
          <w:rStyle w:val="C3"/>
          <w:rtl w:val="0"/>
        </w:rPr>
      </w:pPr>
    </w:p>
    <w:p>
      <w:pPr>
        <w:pStyle w:val="P13"/>
        <w:framePr w:w="6658" w:h="480" w:hRule="exact" w:wrap="none" w:vAnchor="page" w:hAnchor="margin" w:x="71" w:y="9559"/>
        <w:rPr>
          <w:rStyle w:val="C11"/>
          <w:rtl w:val="0"/>
        </w:rPr>
      </w:pPr>
      <w:r>
        <w:rPr>
          <w:rStyle w:val="C11"/>
          <w:rtl w:val="0"/>
        </w:rPr>
        <w:t>a) Vyjmenovat nejdůležitější zákony, vyhlášky a další ustanovení v ČR související s chovem koní a popsat činnosti, které v chovu koní upravují</w:t>
      </w:r>
    </w:p>
    <w:p>
      <w:pPr>
        <w:pStyle w:val="P28"/>
        <w:framePr w:w="3921" w:h="607" w:hRule="exact" w:wrap="none" w:vAnchor="page" w:hAnchor="margin" w:x="6800" w:y="9503"/>
        <w:rPr>
          <w:rStyle w:val="C3"/>
          <w:rtl w:val="0"/>
        </w:rPr>
      </w:pPr>
    </w:p>
    <w:p>
      <w:pPr>
        <w:pStyle w:val="P29"/>
        <w:framePr w:w="3839" w:h="480" w:hRule="exact" w:wrap="none" w:vAnchor="page" w:hAnchor="margin" w:x="6856" w:y="9559"/>
        <w:rPr>
          <w:rStyle w:val="C21"/>
          <w:rtl w:val="0"/>
        </w:rPr>
      </w:pPr>
      <w:r>
        <w:rPr>
          <w:rStyle w:val="C21"/>
          <w:rtl w:val="0"/>
        </w:rPr>
        <w:t>Písemné ověření</w:t>
      </w:r>
    </w:p>
    <w:p>
      <w:pPr>
        <w:pStyle w:val="P16"/>
        <w:framePr w:w="6710" w:h="831" w:hRule="exact" w:wrap="none" w:vAnchor="page" w:hAnchor="margin" w:x="45" w:y="10110"/>
        <w:rPr>
          <w:rStyle w:val="C3"/>
          <w:rtl w:val="0"/>
        </w:rPr>
      </w:pPr>
    </w:p>
    <w:p>
      <w:pPr>
        <w:pStyle w:val="P17"/>
        <w:framePr w:w="6658" w:h="704" w:hRule="exact" w:wrap="none" w:vAnchor="page" w:hAnchor="margin" w:x="71" w:y="10166"/>
        <w:rPr>
          <w:rStyle w:val="C13"/>
          <w:rtl w:val="0"/>
        </w:rPr>
      </w:pPr>
      <w:r>
        <w:rPr>
          <w:rStyle w:val="C13"/>
          <w:rtl w:val="0"/>
        </w:rPr>
        <w:t>b) Popsat vybraná ustanovení zákona na ochranu zvířat proti týrání a charakterizovat základní aspekty tohoto zákona z pohledu týrání zvířat a regulace bolestivých zákroků v chovu koní</w:t>
      </w:r>
    </w:p>
    <w:p>
      <w:pPr>
        <w:pStyle w:val="P30"/>
        <w:framePr w:w="3921" w:h="831" w:hRule="exact" w:wrap="none" w:vAnchor="page" w:hAnchor="margin" w:x="6800" w:y="10110"/>
        <w:rPr>
          <w:rStyle w:val="C3"/>
          <w:rtl w:val="0"/>
        </w:rPr>
      </w:pPr>
    </w:p>
    <w:p>
      <w:pPr>
        <w:pStyle w:val="P31"/>
        <w:framePr w:w="3839" w:h="704" w:hRule="exact" w:wrap="none" w:vAnchor="page" w:hAnchor="margin" w:x="6856" w:y="10166"/>
        <w:rPr>
          <w:rStyle w:val="C22"/>
          <w:rtl w:val="0"/>
        </w:rPr>
      </w:pPr>
      <w:r>
        <w:rPr>
          <w:rStyle w:val="C22"/>
          <w:rtl w:val="0"/>
        </w:rPr>
        <w:t>Písemné ověření</w:t>
      </w:r>
    </w:p>
    <w:p>
      <w:pPr>
        <w:pStyle w:val="P12"/>
        <w:framePr w:w="6710" w:h="607" w:hRule="exact" w:wrap="none" w:vAnchor="page" w:hAnchor="margin" w:x="45" w:y="10941"/>
        <w:rPr>
          <w:rStyle w:val="C3"/>
          <w:rtl w:val="0"/>
        </w:rPr>
      </w:pPr>
    </w:p>
    <w:p>
      <w:pPr>
        <w:pStyle w:val="P13"/>
        <w:framePr w:w="6658" w:h="480" w:hRule="exact" w:wrap="none" w:vAnchor="page" w:hAnchor="margin" w:x="71" w:y="10997"/>
        <w:rPr>
          <w:rStyle w:val="C11"/>
          <w:rtl w:val="0"/>
        </w:rPr>
      </w:pPr>
      <w:r>
        <w:rPr>
          <w:rStyle w:val="C11"/>
          <w:rtl w:val="0"/>
        </w:rPr>
        <w:t>c) Popsat ustanovení vyhlášky o minimálních standardech na ochranu hospodářských zvířat vztahující se k chovu koní</w:t>
      </w:r>
    </w:p>
    <w:p>
      <w:pPr>
        <w:pStyle w:val="P28"/>
        <w:framePr w:w="3921" w:h="607" w:hRule="exact" w:wrap="none" w:vAnchor="page" w:hAnchor="margin" w:x="6800" w:y="10941"/>
        <w:rPr>
          <w:rStyle w:val="C3"/>
          <w:rtl w:val="0"/>
        </w:rPr>
      </w:pPr>
    </w:p>
    <w:p>
      <w:pPr>
        <w:pStyle w:val="P29"/>
        <w:framePr w:w="3839" w:h="480" w:hRule="exact" w:wrap="none" w:vAnchor="page" w:hAnchor="margin" w:x="6856" w:y="10997"/>
        <w:rPr>
          <w:rStyle w:val="C21"/>
          <w:rtl w:val="0"/>
        </w:rPr>
      </w:pPr>
      <w:r>
        <w:rPr>
          <w:rStyle w:val="C21"/>
          <w:rtl w:val="0"/>
        </w:rPr>
        <w:t>Písemné ověření</w:t>
      </w:r>
    </w:p>
    <w:p>
      <w:pPr>
        <w:pStyle w:val="P16"/>
        <w:framePr w:w="6710" w:h="1055" w:hRule="exact" w:wrap="none" w:vAnchor="page" w:hAnchor="margin" w:x="45" w:y="11548"/>
        <w:rPr>
          <w:rStyle w:val="C3"/>
          <w:rtl w:val="0"/>
        </w:rPr>
      </w:pPr>
    </w:p>
    <w:p>
      <w:pPr>
        <w:pStyle w:val="P17"/>
        <w:framePr w:w="6658" w:h="928" w:hRule="exact" w:wrap="none" w:vAnchor="page" w:hAnchor="margin" w:x="71" w:y="11604"/>
        <w:rPr>
          <w:rStyle w:val="C13"/>
          <w:rtl w:val="0"/>
        </w:rPr>
      </w:pPr>
      <w:r>
        <w:rPr>
          <w:rStyle w:val="C13"/>
          <w:rtl w:val="0"/>
        </w:rPr>
        <w:t>d) Popsat vybraná ustanovení nařízení vlády ČR, kterým se stanoví způsob organizace práce a pracovní postupy, které je zaměstnavatel povinen zajistit při práci související s chovem zvířat - požadavky na organizaci práce a pracovních postupů v chovu koní</w:t>
      </w:r>
    </w:p>
    <w:p>
      <w:pPr>
        <w:pStyle w:val="P30"/>
        <w:framePr w:w="3921" w:h="1055" w:hRule="exact" w:wrap="none" w:vAnchor="page" w:hAnchor="margin" w:x="6800" w:y="11548"/>
        <w:rPr>
          <w:rStyle w:val="C3"/>
          <w:rtl w:val="0"/>
        </w:rPr>
      </w:pPr>
    </w:p>
    <w:p>
      <w:pPr>
        <w:pStyle w:val="P31"/>
        <w:framePr w:w="3839" w:h="928" w:hRule="exact" w:wrap="none" w:vAnchor="page" w:hAnchor="margin" w:x="6856" w:y="11604"/>
        <w:rPr>
          <w:rStyle w:val="C22"/>
          <w:rtl w:val="0"/>
        </w:rPr>
      </w:pPr>
      <w:r>
        <w:rPr>
          <w:rStyle w:val="C22"/>
          <w:rtl w:val="0"/>
        </w:rPr>
        <w:t>Písemné ověření</w:t>
      </w:r>
    </w:p>
    <w:p>
      <w:pPr>
        <w:pStyle w:val="P12"/>
        <w:framePr w:w="6710" w:h="607" w:hRule="exact" w:wrap="none" w:vAnchor="page" w:hAnchor="margin" w:x="45" w:y="12603"/>
        <w:rPr>
          <w:rStyle w:val="C3"/>
          <w:rtl w:val="0"/>
        </w:rPr>
      </w:pPr>
    </w:p>
    <w:p>
      <w:pPr>
        <w:pStyle w:val="P13"/>
        <w:framePr w:w="6658" w:h="480" w:hRule="exact" w:wrap="none" w:vAnchor="page" w:hAnchor="margin" w:x="71" w:y="12659"/>
        <w:rPr>
          <w:rStyle w:val="C11"/>
          <w:rtl w:val="0"/>
        </w:rPr>
      </w:pPr>
      <w:r>
        <w:rPr>
          <w:rStyle w:val="C11"/>
          <w:rtl w:val="0"/>
        </w:rPr>
        <w:t>e) Vyjmenovat evropské a národní podpory v chovu koní (členění podpor, zpracování žádosti), předvést použití internetových aplikací MZe a SZIF</w:t>
      </w:r>
    </w:p>
    <w:p>
      <w:pPr>
        <w:pStyle w:val="P28"/>
        <w:framePr w:w="3921" w:h="607" w:hRule="exact" w:wrap="none" w:vAnchor="page" w:hAnchor="margin" w:x="6800" w:y="12603"/>
        <w:rPr>
          <w:rStyle w:val="C3"/>
          <w:rtl w:val="0"/>
        </w:rPr>
      </w:pPr>
    </w:p>
    <w:p>
      <w:pPr>
        <w:pStyle w:val="P29"/>
        <w:framePr w:w="3839" w:h="480" w:hRule="exact" w:wrap="none" w:vAnchor="page" w:hAnchor="margin" w:x="6856" w:y="12659"/>
        <w:rPr>
          <w:rStyle w:val="C21"/>
          <w:rtl w:val="0"/>
        </w:rPr>
      </w:pPr>
      <w:r>
        <w:rPr>
          <w:rStyle w:val="C21"/>
          <w:rtl w:val="0"/>
        </w:rPr>
        <w:t>Praktické předvedení a ústní ověření</w:t>
      </w:r>
    </w:p>
    <w:p>
      <w:pPr>
        <w:pStyle w:val="P32"/>
        <w:framePr w:w="10710" w:h="248" w:hRule="exact" w:wrap="none" w:vAnchor="page" w:hAnchor="margin" w:x="28" w:y="133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18:17:37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evidence koní v ČR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vybraná ustanovení zákona č. 154/2000 Sb., o šlechtění, plemenitbě a evidenci hospodářských zvířat a o změně některých souvisejících zákonů (plemenářský zákon), ve znění pozdějších předpisů, které se týkají šlechtění a plemenitby koní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4025"/>
        <w:rPr>
          <w:rStyle w:val="C3"/>
          <w:rtl w:val="0"/>
        </w:rPr>
      </w:pPr>
    </w:p>
    <w:p>
      <w:pPr>
        <w:pStyle w:val="P17"/>
        <w:framePr w:w="6658" w:h="928" w:hRule="exact" w:wrap="none" w:vAnchor="page" w:hAnchor="margin" w:x="71" w:y="4081"/>
        <w:rPr>
          <w:rStyle w:val="C13"/>
          <w:rtl w:val="0"/>
        </w:rPr>
      </w:pPr>
      <w:r>
        <w:rPr>
          <w:rStyle w:val="C13"/>
          <w:rtl w:val="0"/>
        </w:rPr>
        <w:t>b) Objasnit principy vedení ústřední evidence koní - hlášení změn, stájový registr, pastevní deník, portál farmáře, vedení evidence o plemenářské práci, o obratu stáda a krmení jednotlivých kategorií koní a předvést vyplnění změn v evidenci</w:t>
      </w:r>
    </w:p>
    <w:p>
      <w:pPr>
        <w:pStyle w:val="P30"/>
        <w:framePr w:w="3921" w:h="1055" w:hRule="exact" w:wrap="none" w:vAnchor="page" w:hAnchor="margin" w:x="6800" w:y="4025"/>
        <w:rPr>
          <w:rStyle w:val="C3"/>
          <w:rtl w:val="0"/>
        </w:rPr>
      </w:pPr>
    </w:p>
    <w:p>
      <w:pPr>
        <w:pStyle w:val="P31"/>
        <w:framePr w:w="3839" w:h="928" w:hRule="exact" w:wrap="none" w:vAnchor="page" w:hAnchor="margin" w:x="6856" w:y="4081"/>
        <w:rPr>
          <w:rStyle w:val="C22"/>
          <w:rtl w:val="0"/>
        </w:rPr>
      </w:pPr>
      <w:r>
        <w:rPr>
          <w:rStyle w:val="C22"/>
          <w:rtl w:val="0"/>
        </w:rPr>
        <w:t>Praktické předvedení a ústní ověření</w:t>
      </w:r>
    </w:p>
    <w:p>
      <w:pPr>
        <w:pStyle w:val="P12"/>
        <w:framePr w:w="6710" w:h="376" w:hRule="exact" w:wrap="none" w:vAnchor="page" w:hAnchor="margin" w:x="45" w:y="5080"/>
        <w:rPr>
          <w:rStyle w:val="C3"/>
          <w:rtl w:val="0"/>
        </w:rPr>
      </w:pPr>
    </w:p>
    <w:p>
      <w:pPr>
        <w:pStyle w:val="P13"/>
        <w:framePr w:w="6658" w:h="249" w:hRule="exact" w:wrap="none" w:vAnchor="page" w:hAnchor="margin" w:x="71" w:y="5136"/>
        <w:rPr>
          <w:rStyle w:val="C11"/>
          <w:rtl w:val="0"/>
        </w:rPr>
      </w:pPr>
      <w:r>
        <w:rPr>
          <w:rStyle w:val="C11"/>
          <w:rtl w:val="0"/>
        </w:rPr>
        <w:t>c) Popsat způsob označování a identifikace koní v ČR</w:t>
      </w:r>
    </w:p>
    <w:p>
      <w:pPr>
        <w:pStyle w:val="P28"/>
        <w:framePr w:w="3921" w:h="376" w:hRule="exact" w:wrap="none" w:vAnchor="page" w:hAnchor="margin" w:x="6800" w:y="5080"/>
        <w:rPr>
          <w:rStyle w:val="C3"/>
          <w:rtl w:val="0"/>
        </w:rPr>
      </w:pPr>
    </w:p>
    <w:p>
      <w:pPr>
        <w:pStyle w:val="P29"/>
        <w:framePr w:w="3839" w:h="249" w:hRule="exact" w:wrap="none" w:vAnchor="page" w:hAnchor="margin" w:x="6856" w:y="5136"/>
        <w:rPr>
          <w:rStyle w:val="C21"/>
          <w:rtl w:val="0"/>
        </w:rPr>
      </w:pPr>
      <w:r>
        <w:rPr>
          <w:rStyle w:val="C21"/>
          <w:rtl w:val="0"/>
        </w:rPr>
        <w:t>Ústní ověření</w:t>
      </w:r>
    </w:p>
    <w:p>
      <w:pPr>
        <w:pStyle w:val="P16"/>
        <w:framePr w:w="6710" w:h="376" w:hRule="exact" w:wrap="none" w:vAnchor="page" w:hAnchor="margin" w:x="45" w:y="5457"/>
        <w:rPr>
          <w:rStyle w:val="C3"/>
          <w:rtl w:val="0"/>
        </w:rPr>
      </w:pPr>
    </w:p>
    <w:p>
      <w:pPr>
        <w:pStyle w:val="P17"/>
        <w:framePr w:w="6658" w:h="249" w:hRule="exact" w:wrap="none" w:vAnchor="page" w:hAnchor="margin" w:x="71" w:y="5513"/>
        <w:rPr>
          <w:rStyle w:val="C13"/>
          <w:rtl w:val="0"/>
        </w:rPr>
      </w:pPr>
      <w:r>
        <w:rPr>
          <w:rStyle w:val="C13"/>
          <w:rtl w:val="0"/>
        </w:rPr>
        <w:t>d) Vysvětlit pojmy a údaje vedené v průkazu koně</w:t>
      </w:r>
    </w:p>
    <w:p>
      <w:pPr>
        <w:pStyle w:val="P30"/>
        <w:framePr w:w="3921" w:h="376" w:hRule="exact" w:wrap="none" w:vAnchor="page" w:hAnchor="margin" w:x="6800" w:y="5457"/>
        <w:rPr>
          <w:rStyle w:val="C3"/>
          <w:rtl w:val="0"/>
        </w:rPr>
      </w:pPr>
    </w:p>
    <w:p>
      <w:pPr>
        <w:pStyle w:val="P31"/>
        <w:framePr w:w="3839" w:h="249" w:hRule="exact" w:wrap="none" w:vAnchor="page" w:hAnchor="margin" w:x="6856" w:y="5513"/>
        <w:rPr>
          <w:rStyle w:val="C22"/>
          <w:rtl w:val="0"/>
        </w:rPr>
      </w:pPr>
      <w:r>
        <w:rPr>
          <w:rStyle w:val="C22"/>
          <w:rtl w:val="0"/>
        </w:rPr>
        <w:t>Ústní ověření</w:t>
      </w:r>
    </w:p>
    <w:p>
      <w:pPr>
        <w:pStyle w:val="P32"/>
        <w:framePr w:w="10710" w:h="248" w:hRule="exact" w:wrap="none" w:vAnchor="page" w:hAnchor="margin" w:x="28" w:y="5946"/>
        <w:rPr>
          <w:rStyle w:val="C23"/>
          <w:rtl w:val="0"/>
        </w:rPr>
      </w:pPr>
      <w:r>
        <w:rPr>
          <w:rStyle w:val="C23"/>
          <w:rtl w:val="0"/>
        </w:rPr>
        <w:t>Je třeba splnit všechna kritéria.</w:t>
      </w:r>
    </w:p>
    <w:p>
      <w:pPr>
        <w:pStyle w:val="P23"/>
        <w:framePr w:w="10710" w:h="340" w:hRule="exact" w:wrap="none" w:vAnchor="page" w:hAnchor="margin" w:x="28" w:y="6382"/>
        <w:rPr>
          <w:rStyle w:val="C18"/>
          <w:rtl w:val="0"/>
        </w:rPr>
      </w:pPr>
      <w:r>
        <w:rPr>
          <w:rStyle w:val="C18"/>
          <w:rtl w:val="0"/>
        </w:rPr>
        <w:t>Posuzování chovného prostředí, technologie a systémů ustájení koní</w:t>
      </w:r>
    </w:p>
    <w:p>
      <w:pPr>
        <w:pStyle w:val="P24"/>
        <w:framePr w:w="6713" w:h="376" w:hRule="exact" w:wrap="none" w:vAnchor="page" w:hAnchor="margin" w:x="45" w:y="6821"/>
        <w:rPr>
          <w:rStyle w:val="C3"/>
          <w:rtl w:val="0"/>
        </w:rPr>
      </w:pPr>
    </w:p>
    <w:p>
      <w:pPr>
        <w:pStyle w:val="P25"/>
        <w:framePr w:w="6661" w:h="249" w:hRule="exact" w:wrap="none" w:vAnchor="page" w:hAnchor="margin" w:x="71" w:y="6892"/>
        <w:rPr>
          <w:rStyle w:val="C19"/>
          <w:rtl w:val="0"/>
        </w:rPr>
      </w:pPr>
      <w:r>
        <w:rPr>
          <w:rStyle w:val="C19"/>
          <w:rtl w:val="0"/>
        </w:rPr>
        <w:t>Kritéria hodnocení</w:t>
      </w:r>
    </w:p>
    <w:p>
      <w:pPr>
        <w:pStyle w:val="P26"/>
        <w:framePr w:w="3918" w:h="376" w:hRule="exact" w:wrap="none" w:vAnchor="page" w:hAnchor="margin" w:x="6803" w:y="6821"/>
        <w:rPr>
          <w:rStyle w:val="C3"/>
          <w:rtl w:val="0"/>
        </w:rPr>
      </w:pPr>
    </w:p>
    <w:p>
      <w:pPr>
        <w:pStyle w:val="P27"/>
        <w:framePr w:w="3836" w:h="249" w:hRule="exact" w:wrap="none" w:vAnchor="page" w:hAnchor="margin" w:x="6859" w:y="6892"/>
        <w:rPr>
          <w:rStyle w:val="C20"/>
          <w:rtl w:val="0"/>
        </w:rPr>
      </w:pPr>
      <w:r>
        <w:rPr>
          <w:rStyle w:val="C20"/>
          <w:rtl w:val="0"/>
        </w:rPr>
        <w:t>Způsoby ověření</w:t>
      </w:r>
    </w:p>
    <w:p>
      <w:pPr>
        <w:pStyle w:val="P12"/>
        <w:framePr w:w="6710" w:h="607" w:hRule="exact" w:wrap="none" w:vAnchor="page" w:hAnchor="margin" w:x="45" w:y="7197"/>
        <w:rPr>
          <w:rStyle w:val="C3"/>
          <w:rtl w:val="0"/>
        </w:rPr>
      </w:pPr>
    </w:p>
    <w:p>
      <w:pPr>
        <w:pStyle w:val="P13"/>
        <w:framePr w:w="6658" w:h="480" w:hRule="exact" w:wrap="none" w:vAnchor="page" w:hAnchor="margin" w:x="71" w:y="7253"/>
        <w:rPr>
          <w:rStyle w:val="C11"/>
          <w:rtl w:val="0"/>
        </w:rPr>
      </w:pPr>
      <w:r>
        <w:rPr>
          <w:rStyle w:val="C11"/>
          <w:rtl w:val="0"/>
        </w:rPr>
        <w:t>a) Vysvětlit pojem pohoda chovu zvířat (welfare) v chovu koní a specifikovat základních 5 svobod zvířat</w:t>
      </w:r>
    </w:p>
    <w:p>
      <w:pPr>
        <w:pStyle w:val="P28"/>
        <w:framePr w:w="3921" w:h="607" w:hRule="exact" w:wrap="none" w:vAnchor="page" w:hAnchor="margin" w:x="6800" w:y="7197"/>
        <w:rPr>
          <w:rStyle w:val="C3"/>
          <w:rtl w:val="0"/>
        </w:rPr>
      </w:pPr>
    </w:p>
    <w:p>
      <w:pPr>
        <w:pStyle w:val="P29"/>
        <w:framePr w:w="3839" w:h="480" w:hRule="exact" w:wrap="none" w:vAnchor="page" w:hAnchor="margin" w:x="6856" w:y="7253"/>
        <w:rPr>
          <w:rStyle w:val="C21"/>
          <w:rtl w:val="0"/>
        </w:rPr>
      </w:pPr>
      <w:r>
        <w:rPr>
          <w:rStyle w:val="C21"/>
          <w:rtl w:val="0"/>
        </w:rPr>
        <w:t>Písemné a ústní ověření</w:t>
      </w:r>
    </w:p>
    <w:p>
      <w:pPr>
        <w:pStyle w:val="P16"/>
        <w:framePr w:w="6710" w:h="607" w:hRule="exact" w:wrap="none" w:vAnchor="page" w:hAnchor="margin" w:x="45" w:y="7804"/>
        <w:rPr>
          <w:rStyle w:val="C3"/>
          <w:rtl w:val="0"/>
        </w:rPr>
      </w:pPr>
    </w:p>
    <w:p>
      <w:pPr>
        <w:pStyle w:val="P17"/>
        <w:framePr w:w="6658" w:h="480" w:hRule="exact" w:wrap="none" w:vAnchor="page" w:hAnchor="margin" w:x="71" w:y="7860"/>
        <w:rPr>
          <w:rStyle w:val="C13"/>
          <w:rtl w:val="0"/>
        </w:rPr>
      </w:pPr>
      <w:r>
        <w:rPr>
          <w:rStyle w:val="C13"/>
          <w:rtl w:val="0"/>
        </w:rPr>
        <w:t>b) Charakterizovat a předvést zásady správné manipulace a zacházení s koňmi</w:t>
      </w:r>
    </w:p>
    <w:p>
      <w:pPr>
        <w:pStyle w:val="P30"/>
        <w:framePr w:w="3921" w:h="607" w:hRule="exact" w:wrap="none" w:vAnchor="page" w:hAnchor="margin" w:x="6800" w:y="7804"/>
        <w:rPr>
          <w:rStyle w:val="C3"/>
          <w:rtl w:val="0"/>
        </w:rPr>
      </w:pPr>
    </w:p>
    <w:p>
      <w:pPr>
        <w:pStyle w:val="P31"/>
        <w:framePr w:w="3839" w:h="480" w:hRule="exact" w:wrap="none" w:vAnchor="page" w:hAnchor="margin" w:x="6856" w:y="7860"/>
        <w:rPr>
          <w:rStyle w:val="C22"/>
          <w:rtl w:val="0"/>
        </w:rPr>
      </w:pPr>
      <w:r>
        <w:rPr>
          <w:rStyle w:val="C22"/>
          <w:rtl w:val="0"/>
        </w:rPr>
        <w:t>Praktické předvedení a ústní ověření</w:t>
      </w:r>
    </w:p>
    <w:p>
      <w:pPr>
        <w:pStyle w:val="P12"/>
        <w:framePr w:w="6710" w:h="607" w:hRule="exact" w:wrap="none" w:vAnchor="page" w:hAnchor="margin" w:x="45" w:y="8411"/>
        <w:rPr>
          <w:rStyle w:val="C3"/>
          <w:rtl w:val="0"/>
        </w:rPr>
      </w:pPr>
    </w:p>
    <w:p>
      <w:pPr>
        <w:pStyle w:val="P13"/>
        <w:framePr w:w="6658" w:h="480" w:hRule="exact" w:wrap="none" w:vAnchor="page" w:hAnchor="margin" w:x="71" w:y="8467"/>
        <w:rPr>
          <w:rStyle w:val="C11"/>
          <w:rtl w:val="0"/>
        </w:rPr>
      </w:pPr>
      <w:r>
        <w:rPr>
          <w:rStyle w:val="C11"/>
          <w:rtl w:val="0"/>
        </w:rPr>
        <w:t>c) Popsat obecné zásady ustájení jednotlivých kategorií koní (mikroklima, osvětlení, větrání, prašnost, hluk apod.)</w:t>
      </w:r>
    </w:p>
    <w:p>
      <w:pPr>
        <w:pStyle w:val="P28"/>
        <w:framePr w:w="3921" w:h="607" w:hRule="exact" w:wrap="none" w:vAnchor="page" w:hAnchor="margin" w:x="6800" w:y="8411"/>
        <w:rPr>
          <w:rStyle w:val="C3"/>
          <w:rtl w:val="0"/>
        </w:rPr>
      </w:pPr>
    </w:p>
    <w:p>
      <w:pPr>
        <w:pStyle w:val="P29"/>
        <w:framePr w:w="3839" w:h="480" w:hRule="exact" w:wrap="none" w:vAnchor="page" w:hAnchor="margin" w:x="6856" w:y="8467"/>
        <w:rPr>
          <w:rStyle w:val="C21"/>
          <w:rtl w:val="0"/>
        </w:rPr>
      </w:pPr>
      <w:r>
        <w:rPr>
          <w:rStyle w:val="C21"/>
          <w:rtl w:val="0"/>
        </w:rPr>
        <w:t>Ústní ověření</w:t>
      </w:r>
    </w:p>
    <w:p>
      <w:pPr>
        <w:pStyle w:val="P16"/>
        <w:framePr w:w="6710" w:h="831" w:hRule="exact" w:wrap="none" w:vAnchor="page" w:hAnchor="margin" w:x="45" w:y="9018"/>
        <w:rPr>
          <w:rStyle w:val="C3"/>
          <w:rtl w:val="0"/>
        </w:rPr>
      </w:pPr>
    </w:p>
    <w:p>
      <w:pPr>
        <w:pStyle w:val="P17"/>
        <w:framePr w:w="6658" w:h="704" w:hRule="exact" w:wrap="none" w:vAnchor="page" w:hAnchor="margin" w:x="71" w:y="9074"/>
        <w:rPr>
          <w:rStyle w:val="C13"/>
          <w:rtl w:val="0"/>
        </w:rPr>
      </w:pPr>
      <w:r>
        <w:rPr>
          <w:rStyle w:val="C13"/>
          <w:rtl w:val="0"/>
        </w:rPr>
        <w:t>d) Charakterizovat různé systémy ustájení koní dle jednotlivých kategorií - popsat požadavky na ustájení klisen s hříbaty, odstavených hříbat, plemenných hřebců, sportovních koní, ustájení 24/7 a další</w:t>
      </w:r>
    </w:p>
    <w:p>
      <w:pPr>
        <w:pStyle w:val="P30"/>
        <w:framePr w:w="3921" w:h="831" w:hRule="exact" w:wrap="none" w:vAnchor="page" w:hAnchor="margin" w:x="6800" w:y="9018"/>
        <w:rPr>
          <w:rStyle w:val="C3"/>
          <w:rtl w:val="0"/>
        </w:rPr>
      </w:pPr>
    </w:p>
    <w:p>
      <w:pPr>
        <w:pStyle w:val="P31"/>
        <w:framePr w:w="3839" w:h="704" w:hRule="exact" w:wrap="none" w:vAnchor="page" w:hAnchor="margin" w:x="6856" w:y="9074"/>
        <w:rPr>
          <w:rStyle w:val="C22"/>
          <w:rtl w:val="0"/>
        </w:rPr>
      </w:pPr>
      <w:r>
        <w:rPr>
          <w:rStyle w:val="C22"/>
          <w:rtl w:val="0"/>
        </w:rPr>
        <w:t>Písemné a ústní ověření</w:t>
      </w:r>
    </w:p>
    <w:p>
      <w:pPr>
        <w:pStyle w:val="P12"/>
        <w:framePr w:w="6710" w:h="607" w:hRule="exact" w:wrap="none" w:vAnchor="page" w:hAnchor="margin" w:x="45" w:y="9849"/>
        <w:rPr>
          <w:rStyle w:val="C3"/>
          <w:rtl w:val="0"/>
        </w:rPr>
      </w:pPr>
    </w:p>
    <w:p>
      <w:pPr>
        <w:pStyle w:val="P13"/>
        <w:framePr w:w="6658" w:h="480" w:hRule="exact" w:wrap="none" w:vAnchor="page" w:hAnchor="margin" w:x="71" w:y="9905"/>
        <w:rPr>
          <w:rStyle w:val="C11"/>
          <w:rtl w:val="0"/>
        </w:rPr>
      </w:pPr>
      <w:r>
        <w:rPr>
          <w:rStyle w:val="C11"/>
          <w:rtl w:val="0"/>
        </w:rPr>
        <w:t>e) Posoudit chov koní, ve kterém probíhá zkouška, z hlediska dodržení zásad pohody zvířat</w:t>
      </w:r>
    </w:p>
    <w:p>
      <w:pPr>
        <w:pStyle w:val="P28"/>
        <w:framePr w:w="3921" w:h="607" w:hRule="exact" w:wrap="none" w:vAnchor="page" w:hAnchor="margin" w:x="6800" w:y="9849"/>
        <w:rPr>
          <w:rStyle w:val="C3"/>
          <w:rtl w:val="0"/>
        </w:rPr>
      </w:pPr>
    </w:p>
    <w:p>
      <w:pPr>
        <w:pStyle w:val="P29"/>
        <w:framePr w:w="3839" w:h="480" w:hRule="exact" w:wrap="none" w:vAnchor="page" w:hAnchor="margin" w:x="6856" w:y="9905"/>
        <w:rPr>
          <w:rStyle w:val="C21"/>
          <w:rtl w:val="0"/>
        </w:rPr>
      </w:pPr>
      <w:r>
        <w:rPr>
          <w:rStyle w:val="C21"/>
          <w:rtl w:val="0"/>
        </w:rPr>
        <w:t>Praktické předvedení a ústní ověření</w:t>
      </w:r>
    </w:p>
    <w:p>
      <w:pPr>
        <w:pStyle w:val="P16"/>
        <w:framePr w:w="6710" w:h="376" w:hRule="exact" w:wrap="none" w:vAnchor="page" w:hAnchor="margin" w:x="45" w:y="10456"/>
        <w:rPr>
          <w:rStyle w:val="C3"/>
          <w:rtl w:val="0"/>
        </w:rPr>
      </w:pPr>
    </w:p>
    <w:p>
      <w:pPr>
        <w:pStyle w:val="P17"/>
        <w:framePr w:w="6658" w:h="249" w:hRule="exact" w:wrap="none" w:vAnchor="page" w:hAnchor="margin" w:x="71" w:y="10512"/>
        <w:rPr>
          <w:rStyle w:val="C13"/>
          <w:rtl w:val="0"/>
        </w:rPr>
      </w:pPr>
      <w:r>
        <w:rPr>
          <w:rStyle w:val="C13"/>
          <w:rtl w:val="0"/>
        </w:rPr>
        <w:t>f) Zhodnotit celkový stav koně, jeho čistotu, stav končetin a kopyt</w:t>
      </w:r>
    </w:p>
    <w:p>
      <w:pPr>
        <w:pStyle w:val="P30"/>
        <w:framePr w:w="3921" w:h="376" w:hRule="exact" w:wrap="none" w:vAnchor="page" w:hAnchor="margin" w:x="6800" w:y="10456"/>
        <w:rPr>
          <w:rStyle w:val="C3"/>
          <w:rtl w:val="0"/>
        </w:rPr>
      </w:pPr>
    </w:p>
    <w:p>
      <w:pPr>
        <w:pStyle w:val="P31"/>
        <w:framePr w:w="3839" w:h="249" w:hRule="exact" w:wrap="none" w:vAnchor="page" w:hAnchor="margin" w:x="6856" w:y="10512"/>
        <w:rPr>
          <w:rStyle w:val="C22"/>
          <w:rtl w:val="0"/>
        </w:rPr>
      </w:pPr>
      <w:r>
        <w:rPr>
          <w:rStyle w:val="C22"/>
          <w:rtl w:val="0"/>
        </w:rPr>
        <w:t>Praktické předvedení a ústní ověření</w:t>
      </w:r>
    </w:p>
    <w:p>
      <w:pPr>
        <w:pStyle w:val="P12"/>
        <w:framePr w:w="6710" w:h="376" w:hRule="exact" w:wrap="none" w:vAnchor="page" w:hAnchor="margin" w:x="45" w:y="10832"/>
        <w:rPr>
          <w:rStyle w:val="C3"/>
          <w:rtl w:val="0"/>
        </w:rPr>
      </w:pPr>
    </w:p>
    <w:p>
      <w:pPr>
        <w:pStyle w:val="P13"/>
        <w:framePr w:w="6658" w:h="249" w:hRule="exact" w:wrap="none" w:vAnchor="page" w:hAnchor="margin" w:x="71" w:y="10888"/>
        <w:rPr>
          <w:rStyle w:val="C11"/>
          <w:rtl w:val="0"/>
        </w:rPr>
      </w:pPr>
      <w:r>
        <w:rPr>
          <w:rStyle w:val="C11"/>
          <w:rtl w:val="0"/>
        </w:rPr>
        <w:t>g) Zkontrolovat funkčnost všech zařízení ve stáji, výbězích a pastvinách</w:t>
      </w:r>
    </w:p>
    <w:p>
      <w:pPr>
        <w:pStyle w:val="P28"/>
        <w:framePr w:w="3921" w:h="376" w:hRule="exact" w:wrap="none" w:vAnchor="page" w:hAnchor="margin" w:x="6800" w:y="10832"/>
        <w:rPr>
          <w:rStyle w:val="C3"/>
          <w:rtl w:val="0"/>
        </w:rPr>
      </w:pPr>
    </w:p>
    <w:p>
      <w:pPr>
        <w:pStyle w:val="P29"/>
        <w:framePr w:w="3839" w:h="249" w:hRule="exact" w:wrap="none" w:vAnchor="page" w:hAnchor="margin" w:x="6856" w:y="10888"/>
        <w:rPr>
          <w:rStyle w:val="C21"/>
          <w:rtl w:val="0"/>
        </w:rPr>
      </w:pPr>
      <w:r>
        <w:rPr>
          <w:rStyle w:val="C21"/>
          <w:rtl w:val="0"/>
        </w:rPr>
        <w:t>Praktické předvedení a ústní ověření</w:t>
      </w:r>
    </w:p>
    <w:p>
      <w:pPr>
        <w:pStyle w:val="P32"/>
        <w:framePr w:w="10710" w:h="248" w:hRule="exact" w:wrap="none" w:vAnchor="page" w:hAnchor="margin" w:x="28" w:y="113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18:17:37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výživy a organizace krmení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obecné zásady výživy jednotlivých kategorií koní - způsob a četnost krmení a napájení, kvalitu krmiv, hygienu krmných zařízení, skladování krmiv</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Charakterizovat a specifikovat krmiva (objemná a jadrná) vhodná pro výživu koní, rozpoznat předložená krmiva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Stanovit denní krmnou dávku a celoroční potřebu krmiv pro jednotlivá plemena a kategorie koní v daném chovu, v daném ročním období, s ohledem na živinové potřeby a zátěž jednotlivých kategorií koní</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Popsat vliv pastvy, agronomické zásady při zakládání a udržování pastevního porostu, popsat technická zařízení na pastvě, stavbu a zabezpečení výběhů a pastevních areálů</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Písemné a ústní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e) Popsat způsob hodnocení příjmu krmiva a celkové spotřeby krmiv, posoudit tělesnou kondici vybraných koní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f) Charakterizovat trávicí soustavu koně a fyziologii trávení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Písemné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g) Popsat význam a potřebu nejdůležitějších živin, minerálních látek a vitamínů</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Písemné ověření</w:t>
      </w:r>
    </w:p>
    <w:p>
      <w:pPr>
        <w:pStyle w:val="P32"/>
        <w:framePr w:w="10710" w:h="248" w:hRule="exact" w:wrap="none" w:vAnchor="page" w:hAnchor="margin" w:x="28" w:y="7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18:17:37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koní a zajišťování péče o jejich zdraví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plemeno předvedeného koně, popsat jeho morfologické vlastnosti a vady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způsoby kontroly zdraví v chovu a systém prevence onemocnění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péči o zdraví, výživu a pohodu koně a posoudit zdravotní stav předvedeného koně</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a předvést základní péči o končetiny a kopyta koně</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Vysvětlit význam pohybu koně a mechaniky pohybu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Posoudit koně v pohybu, zhodnotit fáze kmitu, podpěru a posunu v závislosti na stavbě těla, došlap jednotlivých končetin</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12"/>
        <w:framePr w:w="6710" w:h="831" w:hRule="exact" w:wrap="none" w:vAnchor="page" w:hAnchor="margin" w:x="45" w:y="5919"/>
        <w:rPr>
          <w:rStyle w:val="C3"/>
          <w:rtl w:val="0"/>
        </w:rPr>
      </w:pPr>
    </w:p>
    <w:p>
      <w:pPr>
        <w:pStyle w:val="P13"/>
        <w:framePr w:w="6658" w:h="704" w:hRule="exact" w:wrap="none" w:vAnchor="page" w:hAnchor="margin" w:x="71" w:y="5975"/>
        <w:rPr>
          <w:rStyle w:val="C11"/>
          <w:rtl w:val="0"/>
        </w:rPr>
      </w:pPr>
      <w:r>
        <w:rPr>
          <w:rStyle w:val="C11"/>
          <w:rtl w:val="0"/>
        </w:rPr>
        <w:t>g) Popsat patologii distálních částí končetin - kostně kloubní systém, onemocnění kloubů, záněty vazů, záněty šlach, podotrochlózu, schvácení kopyt a patologii kůže a rohového pouzdra</w:t>
      </w:r>
    </w:p>
    <w:p>
      <w:pPr>
        <w:pStyle w:val="P28"/>
        <w:framePr w:w="3921" w:h="831" w:hRule="exact" w:wrap="none" w:vAnchor="page" w:hAnchor="margin" w:x="6800" w:y="5919"/>
        <w:rPr>
          <w:rStyle w:val="C3"/>
          <w:rtl w:val="0"/>
        </w:rPr>
      </w:pPr>
    </w:p>
    <w:p>
      <w:pPr>
        <w:pStyle w:val="P29"/>
        <w:framePr w:w="3839" w:h="704" w:hRule="exact" w:wrap="none" w:vAnchor="page" w:hAnchor="margin" w:x="6856" w:y="5975"/>
        <w:rPr>
          <w:rStyle w:val="C21"/>
          <w:rtl w:val="0"/>
        </w:rPr>
      </w:pPr>
      <w:r>
        <w:rPr>
          <w:rStyle w:val="C21"/>
          <w:rtl w:val="0"/>
        </w:rPr>
        <w:t>Písemné a ústní ověření</w:t>
      </w:r>
    </w:p>
    <w:p>
      <w:pPr>
        <w:pStyle w:val="P16"/>
        <w:framePr w:w="6710" w:h="607" w:hRule="exact" w:wrap="none" w:vAnchor="page" w:hAnchor="margin" w:x="45" w:y="6750"/>
        <w:rPr>
          <w:rStyle w:val="C3"/>
          <w:rtl w:val="0"/>
        </w:rPr>
      </w:pPr>
    </w:p>
    <w:p>
      <w:pPr>
        <w:pStyle w:val="P17"/>
        <w:framePr w:w="6658" w:h="480" w:hRule="exact" w:wrap="none" w:vAnchor="page" w:hAnchor="margin" w:x="71" w:y="6806"/>
        <w:rPr>
          <w:rStyle w:val="C13"/>
          <w:rtl w:val="0"/>
        </w:rPr>
      </w:pPr>
      <w:r>
        <w:rPr>
          <w:rStyle w:val="C13"/>
          <w:rtl w:val="0"/>
        </w:rPr>
        <w:t>h) Definovat a klasifikovat kulhání a posoudit základní příčiny kulhání koně s využitím videa nebo fotografií</w:t>
      </w:r>
    </w:p>
    <w:p>
      <w:pPr>
        <w:pStyle w:val="P30"/>
        <w:framePr w:w="3921" w:h="607" w:hRule="exact" w:wrap="none" w:vAnchor="page" w:hAnchor="margin" w:x="6800" w:y="6750"/>
        <w:rPr>
          <w:rStyle w:val="C3"/>
          <w:rtl w:val="0"/>
        </w:rPr>
      </w:pPr>
    </w:p>
    <w:p>
      <w:pPr>
        <w:pStyle w:val="P31"/>
        <w:framePr w:w="3839" w:h="480" w:hRule="exact" w:wrap="none" w:vAnchor="page" w:hAnchor="margin" w:x="6856" w:y="6806"/>
        <w:rPr>
          <w:rStyle w:val="C22"/>
          <w:rtl w:val="0"/>
        </w:rPr>
      </w:pPr>
      <w:r>
        <w:rPr>
          <w:rStyle w:val="C22"/>
          <w:rtl w:val="0"/>
        </w:rPr>
        <w:t>Praktické předvedení a ústní ověření</w:t>
      </w:r>
    </w:p>
    <w:p>
      <w:pPr>
        <w:pStyle w:val="P12"/>
        <w:framePr w:w="6710" w:h="607" w:hRule="exact" w:wrap="none" w:vAnchor="page" w:hAnchor="margin" w:x="45" w:y="7357"/>
        <w:rPr>
          <w:rStyle w:val="C3"/>
          <w:rtl w:val="0"/>
        </w:rPr>
      </w:pPr>
    </w:p>
    <w:p>
      <w:pPr>
        <w:pStyle w:val="P13"/>
        <w:framePr w:w="6658" w:h="480" w:hRule="exact" w:wrap="none" w:vAnchor="page" w:hAnchor="margin" w:x="71" w:y="7413"/>
        <w:rPr>
          <w:rStyle w:val="C11"/>
          <w:rtl w:val="0"/>
        </w:rPr>
      </w:pPr>
      <w:r>
        <w:rPr>
          <w:rStyle w:val="C11"/>
          <w:rtl w:val="0"/>
        </w:rPr>
        <w:t>i) Posoudit koně před korekturou nebo podkováním v klidu, stav kopyta nebo starého podkování</w:t>
      </w:r>
    </w:p>
    <w:p>
      <w:pPr>
        <w:pStyle w:val="P28"/>
        <w:framePr w:w="3921" w:h="607" w:hRule="exact" w:wrap="none" w:vAnchor="page" w:hAnchor="margin" w:x="6800" w:y="7357"/>
        <w:rPr>
          <w:rStyle w:val="C3"/>
          <w:rtl w:val="0"/>
        </w:rPr>
      </w:pPr>
    </w:p>
    <w:p>
      <w:pPr>
        <w:pStyle w:val="P29"/>
        <w:framePr w:w="3839" w:h="480" w:hRule="exact" w:wrap="none" w:vAnchor="page" w:hAnchor="margin" w:x="6856" w:y="7413"/>
        <w:rPr>
          <w:rStyle w:val="C21"/>
          <w:rtl w:val="0"/>
        </w:rPr>
      </w:pPr>
      <w:r>
        <w:rPr>
          <w:rStyle w:val="C21"/>
          <w:rtl w:val="0"/>
        </w:rPr>
        <w:t>Praktické předvedení a ústní ověření</w:t>
      </w:r>
    </w:p>
    <w:p>
      <w:pPr>
        <w:pStyle w:val="P16"/>
        <w:framePr w:w="6710" w:h="831" w:hRule="exact" w:wrap="none" w:vAnchor="page" w:hAnchor="margin" w:x="45" w:y="7964"/>
        <w:rPr>
          <w:rStyle w:val="C3"/>
          <w:rtl w:val="0"/>
        </w:rPr>
      </w:pPr>
    </w:p>
    <w:p>
      <w:pPr>
        <w:pStyle w:val="P17"/>
        <w:framePr w:w="6658" w:h="704" w:hRule="exact" w:wrap="none" w:vAnchor="page" w:hAnchor="margin" w:x="71" w:y="8020"/>
        <w:rPr>
          <w:rStyle w:val="C13"/>
          <w:rtl w:val="0"/>
        </w:rPr>
      </w:pPr>
      <w:r>
        <w:rPr>
          <w:rStyle w:val="C13"/>
          <w:rtl w:val="0"/>
        </w:rPr>
        <w:t>j) Charakterizovat nejběžnější onemocnění koní (např. kolika, černé močení, příznaky tetanu, hříběcí onemocnění, onemocnění dýchacích cest) včetně onemocnění podléhajících povinnosti oznámení orgánům veterinární správy</w:t>
      </w:r>
    </w:p>
    <w:p>
      <w:pPr>
        <w:pStyle w:val="P30"/>
        <w:framePr w:w="3921" w:h="831" w:hRule="exact" w:wrap="none" w:vAnchor="page" w:hAnchor="margin" w:x="6800" w:y="7964"/>
        <w:rPr>
          <w:rStyle w:val="C3"/>
          <w:rtl w:val="0"/>
        </w:rPr>
      </w:pPr>
    </w:p>
    <w:p>
      <w:pPr>
        <w:pStyle w:val="P31"/>
        <w:framePr w:w="3839" w:h="704" w:hRule="exact" w:wrap="none" w:vAnchor="page" w:hAnchor="margin" w:x="6856" w:y="8020"/>
        <w:rPr>
          <w:rStyle w:val="C22"/>
          <w:rtl w:val="0"/>
        </w:rPr>
      </w:pPr>
      <w:r>
        <w:rPr>
          <w:rStyle w:val="C22"/>
          <w:rtl w:val="0"/>
        </w:rPr>
        <w:t>Písemné a ústní ověření</w:t>
      </w:r>
    </w:p>
    <w:p>
      <w:pPr>
        <w:pStyle w:val="P12"/>
        <w:framePr w:w="6710" w:h="607" w:hRule="exact" w:wrap="none" w:vAnchor="page" w:hAnchor="margin" w:x="45" w:y="8795"/>
        <w:rPr>
          <w:rStyle w:val="C3"/>
          <w:rtl w:val="0"/>
        </w:rPr>
      </w:pPr>
    </w:p>
    <w:p>
      <w:pPr>
        <w:pStyle w:val="P13"/>
        <w:framePr w:w="6658" w:h="480" w:hRule="exact" w:wrap="none" w:vAnchor="page" w:hAnchor="margin" w:x="71" w:y="8851"/>
        <w:rPr>
          <w:rStyle w:val="C11"/>
          <w:rtl w:val="0"/>
        </w:rPr>
      </w:pPr>
      <w:r>
        <w:rPr>
          <w:rStyle w:val="C11"/>
          <w:rtl w:val="0"/>
        </w:rPr>
        <w:t>k) Popsat veterinární předpisy platné pro přesuny koní a povinné veterinární úkony profylaxe - odběry krve, vakcinace, odčervení, výtěry atd.</w:t>
      </w:r>
    </w:p>
    <w:p>
      <w:pPr>
        <w:pStyle w:val="P28"/>
        <w:framePr w:w="3921" w:h="607" w:hRule="exact" w:wrap="none" w:vAnchor="page" w:hAnchor="margin" w:x="6800" w:y="8795"/>
        <w:rPr>
          <w:rStyle w:val="C3"/>
          <w:rtl w:val="0"/>
        </w:rPr>
      </w:pPr>
    </w:p>
    <w:p>
      <w:pPr>
        <w:pStyle w:val="P29"/>
        <w:framePr w:w="3839" w:h="480" w:hRule="exact" w:wrap="none" w:vAnchor="page" w:hAnchor="margin" w:x="6856" w:y="8851"/>
        <w:rPr>
          <w:rStyle w:val="C21"/>
          <w:rtl w:val="0"/>
        </w:rPr>
      </w:pPr>
      <w:r>
        <w:rPr>
          <w:rStyle w:val="C21"/>
          <w:rtl w:val="0"/>
        </w:rPr>
        <w:t>Písemné ověření</w:t>
      </w:r>
    </w:p>
    <w:p>
      <w:pPr>
        <w:pStyle w:val="P16"/>
        <w:framePr w:w="6710" w:h="831" w:hRule="exact" w:wrap="none" w:vAnchor="page" w:hAnchor="margin" w:x="45" w:y="9402"/>
        <w:rPr>
          <w:rStyle w:val="C3"/>
          <w:rtl w:val="0"/>
        </w:rPr>
      </w:pPr>
    </w:p>
    <w:p>
      <w:pPr>
        <w:pStyle w:val="P17"/>
        <w:framePr w:w="6658" w:h="704" w:hRule="exact" w:wrap="none" w:vAnchor="page" w:hAnchor="margin" w:x="71" w:y="9458"/>
        <w:rPr>
          <w:rStyle w:val="C13"/>
          <w:rtl w:val="0"/>
        </w:rPr>
      </w:pPr>
      <w:r>
        <w:rPr>
          <w:rStyle w:val="C13"/>
          <w:rtl w:val="0"/>
        </w:rPr>
        <w:t>l) Popsat první pomoc při nejčastějších onemocněních či drobných zraněních, předvést první pomoc při kolice před příjezdem veterinárního lékaře</w:t>
      </w:r>
    </w:p>
    <w:p>
      <w:pPr>
        <w:pStyle w:val="P30"/>
        <w:framePr w:w="3921" w:h="831" w:hRule="exact" w:wrap="none" w:vAnchor="page" w:hAnchor="margin" w:x="6800" w:y="9402"/>
        <w:rPr>
          <w:rStyle w:val="C3"/>
          <w:rtl w:val="0"/>
        </w:rPr>
      </w:pPr>
    </w:p>
    <w:p>
      <w:pPr>
        <w:pStyle w:val="P31"/>
        <w:framePr w:w="3839" w:h="704" w:hRule="exact" w:wrap="none" w:vAnchor="page" w:hAnchor="margin" w:x="6856" w:y="9458"/>
        <w:rPr>
          <w:rStyle w:val="C22"/>
          <w:rtl w:val="0"/>
        </w:rPr>
      </w:pPr>
      <w:r>
        <w:rPr>
          <w:rStyle w:val="C22"/>
          <w:rtl w:val="0"/>
        </w:rPr>
        <w:t>Praktické předvedení a ústní ověření</w:t>
      </w:r>
    </w:p>
    <w:p>
      <w:pPr>
        <w:pStyle w:val="P12"/>
        <w:framePr w:w="6710" w:h="607" w:hRule="exact" w:wrap="none" w:vAnchor="page" w:hAnchor="margin" w:x="45" w:y="10233"/>
        <w:rPr>
          <w:rStyle w:val="C3"/>
          <w:rtl w:val="0"/>
        </w:rPr>
      </w:pPr>
    </w:p>
    <w:p>
      <w:pPr>
        <w:pStyle w:val="P13"/>
        <w:framePr w:w="6658" w:h="480" w:hRule="exact" w:wrap="none" w:vAnchor="page" w:hAnchor="margin" w:x="71" w:y="10289"/>
        <w:rPr>
          <w:rStyle w:val="C11"/>
          <w:rtl w:val="0"/>
        </w:rPr>
      </w:pPr>
      <w:r>
        <w:rPr>
          <w:rStyle w:val="C11"/>
          <w:rtl w:val="0"/>
        </w:rPr>
        <w:t>m) Popsat zootechnická opatření k eliminaci výskytu vybraných zdravotních poruch</w:t>
      </w:r>
    </w:p>
    <w:p>
      <w:pPr>
        <w:pStyle w:val="P28"/>
        <w:framePr w:w="3921" w:h="607" w:hRule="exact" w:wrap="none" w:vAnchor="page" w:hAnchor="margin" w:x="6800" w:y="10233"/>
        <w:rPr>
          <w:rStyle w:val="C3"/>
          <w:rtl w:val="0"/>
        </w:rPr>
      </w:pPr>
    </w:p>
    <w:p>
      <w:pPr>
        <w:pStyle w:val="P29"/>
        <w:framePr w:w="3839" w:h="480" w:hRule="exact" w:wrap="none" w:vAnchor="page" w:hAnchor="margin" w:x="6856" w:y="10289"/>
        <w:rPr>
          <w:rStyle w:val="C21"/>
          <w:rtl w:val="0"/>
        </w:rPr>
      </w:pPr>
      <w:r>
        <w:rPr>
          <w:rStyle w:val="C21"/>
          <w:rtl w:val="0"/>
        </w:rPr>
        <w:t>Písemné a ústní ověření</w:t>
      </w:r>
    </w:p>
    <w:p>
      <w:pPr>
        <w:pStyle w:val="P32"/>
        <w:framePr w:w="10710" w:h="248" w:hRule="exact" w:wrap="none" w:vAnchor="page" w:hAnchor="margin" w:x="28" w:y="10953"/>
        <w:rPr>
          <w:rStyle w:val="C23"/>
          <w:rtl w:val="0"/>
        </w:rPr>
      </w:pPr>
      <w:r>
        <w:rPr>
          <w:rStyle w:val="C23"/>
          <w:rtl w:val="0"/>
        </w:rPr>
        <w:t>Je třeba splnit všechna kritéria.</w:t>
      </w:r>
    </w:p>
    <w:p>
      <w:pPr>
        <w:pStyle w:val="P23"/>
        <w:framePr w:w="10710" w:h="340" w:hRule="exact" w:wrap="none" w:vAnchor="page" w:hAnchor="margin" w:x="28" w:y="11389"/>
        <w:rPr>
          <w:rStyle w:val="C18"/>
          <w:rtl w:val="0"/>
        </w:rPr>
      </w:pPr>
      <w:r>
        <w:rPr>
          <w:rStyle w:val="C18"/>
          <w:rtl w:val="0"/>
        </w:rPr>
        <w:t>Pomoc při podkování a korekturách kopyt</w:t>
      </w:r>
    </w:p>
    <w:p>
      <w:pPr>
        <w:pStyle w:val="P24"/>
        <w:framePr w:w="6713" w:h="376" w:hRule="exact" w:wrap="none" w:vAnchor="page" w:hAnchor="margin" w:x="45" w:y="11828"/>
        <w:rPr>
          <w:rStyle w:val="C3"/>
          <w:rtl w:val="0"/>
        </w:rPr>
      </w:pPr>
    </w:p>
    <w:p>
      <w:pPr>
        <w:pStyle w:val="P25"/>
        <w:framePr w:w="6661" w:h="249" w:hRule="exact" w:wrap="none" w:vAnchor="page" w:hAnchor="margin" w:x="71" w:y="11899"/>
        <w:rPr>
          <w:rStyle w:val="C19"/>
          <w:rtl w:val="0"/>
        </w:rPr>
      </w:pPr>
      <w:r>
        <w:rPr>
          <w:rStyle w:val="C19"/>
          <w:rtl w:val="0"/>
        </w:rPr>
        <w:t>Kritéria hodnocení</w:t>
      </w:r>
    </w:p>
    <w:p>
      <w:pPr>
        <w:pStyle w:val="P26"/>
        <w:framePr w:w="3918" w:h="376" w:hRule="exact" w:wrap="none" w:vAnchor="page" w:hAnchor="margin" w:x="6803" w:y="11828"/>
        <w:rPr>
          <w:rStyle w:val="C3"/>
          <w:rtl w:val="0"/>
        </w:rPr>
      </w:pPr>
    </w:p>
    <w:p>
      <w:pPr>
        <w:pStyle w:val="P27"/>
        <w:framePr w:w="3836" w:h="249" w:hRule="exact" w:wrap="none" w:vAnchor="page" w:hAnchor="margin" w:x="6859" w:y="11899"/>
        <w:rPr>
          <w:rStyle w:val="C20"/>
          <w:rtl w:val="0"/>
        </w:rPr>
      </w:pPr>
      <w:r>
        <w:rPr>
          <w:rStyle w:val="C20"/>
          <w:rtl w:val="0"/>
        </w:rPr>
        <w:t>Způsoby ověření</w:t>
      </w:r>
    </w:p>
    <w:p>
      <w:pPr>
        <w:pStyle w:val="P12"/>
        <w:framePr w:w="6710" w:h="607" w:hRule="exact" w:wrap="none" w:vAnchor="page" w:hAnchor="margin" w:x="45" w:y="12204"/>
        <w:rPr>
          <w:rStyle w:val="C3"/>
          <w:rtl w:val="0"/>
        </w:rPr>
      </w:pPr>
    </w:p>
    <w:p>
      <w:pPr>
        <w:pStyle w:val="P13"/>
        <w:framePr w:w="6658" w:h="480" w:hRule="exact" w:wrap="none" w:vAnchor="page" w:hAnchor="margin" w:x="71" w:y="12260"/>
        <w:rPr>
          <w:rStyle w:val="C11"/>
          <w:rtl w:val="0"/>
        </w:rPr>
      </w:pPr>
      <w:r>
        <w:rPr>
          <w:rStyle w:val="C11"/>
          <w:rtl w:val="0"/>
        </w:rPr>
        <w:t>a) Popsat a předvést způsoby fixace hříběte a dospělého koně při ošetřování končetin</w:t>
      </w:r>
    </w:p>
    <w:p>
      <w:pPr>
        <w:pStyle w:val="P28"/>
        <w:framePr w:w="3921" w:h="607" w:hRule="exact" w:wrap="none" w:vAnchor="page" w:hAnchor="margin" w:x="6800" w:y="12204"/>
        <w:rPr>
          <w:rStyle w:val="C3"/>
          <w:rtl w:val="0"/>
        </w:rPr>
      </w:pPr>
    </w:p>
    <w:p>
      <w:pPr>
        <w:pStyle w:val="P29"/>
        <w:framePr w:w="3839" w:h="480" w:hRule="exact" w:wrap="none" w:vAnchor="page" w:hAnchor="margin" w:x="6856" w:y="12260"/>
        <w:rPr>
          <w:rStyle w:val="C21"/>
          <w:rtl w:val="0"/>
        </w:rPr>
      </w:pPr>
      <w:r>
        <w:rPr>
          <w:rStyle w:val="C21"/>
          <w:rtl w:val="0"/>
        </w:rPr>
        <w:t>Praktické předvedení a ústní ověření</w:t>
      </w:r>
    </w:p>
    <w:p>
      <w:pPr>
        <w:pStyle w:val="P16"/>
        <w:framePr w:w="6710" w:h="376" w:hRule="exact" w:wrap="none" w:vAnchor="page" w:hAnchor="margin" w:x="45" w:y="12811"/>
        <w:rPr>
          <w:rStyle w:val="C3"/>
          <w:rtl w:val="0"/>
        </w:rPr>
      </w:pPr>
    </w:p>
    <w:p>
      <w:pPr>
        <w:pStyle w:val="P17"/>
        <w:framePr w:w="6658" w:h="249" w:hRule="exact" w:wrap="none" w:vAnchor="page" w:hAnchor="margin" w:x="71" w:y="12867"/>
        <w:rPr>
          <w:rStyle w:val="C13"/>
          <w:rtl w:val="0"/>
        </w:rPr>
      </w:pPr>
      <w:r>
        <w:rPr>
          <w:rStyle w:val="C13"/>
          <w:rtl w:val="0"/>
        </w:rPr>
        <w:t>b) Popsat kopyto jako anatomický útvar</w:t>
      </w:r>
    </w:p>
    <w:p>
      <w:pPr>
        <w:pStyle w:val="P30"/>
        <w:framePr w:w="3921" w:h="376" w:hRule="exact" w:wrap="none" w:vAnchor="page" w:hAnchor="margin" w:x="6800" w:y="12811"/>
        <w:rPr>
          <w:rStyle w:val="C3"/>
          <w:rtl w:val="0"/>
        </w:rPr>
      </w:pPr>
    </w:p>
    <w:p>
      <w:pPr>
        <w:pStyle w:val="P31"/>
        <w:framePr w:w="3839" w:h="249" w:hRule="exact" w:wrap="none" w:vAnchor="page" w:hAnchor="margin" w:x="6856" w:y="12867"/>
        <w:rPr>
          <w:rStyle w:val="C22"/>
          <w:rtl w:val="0"/>
        </w:rPr>
      </w:pPr>
      <w:r>
        <w:rPr>
          <w:rStyle w:val="C22"/>
          <w:rtl w:val="0"/>
        </w:rPr>
        <w:t>Písemné a ústní ověření</w:t>
      </w:r>
    </w:p>
    <w:p>
      <w:pPr>
        <w:pStyle w:val="P12"/>
        <w:framePr w:w="6710" w:h="607" w:hRule="exact" w:wrap="none" w:vAnchor="page" w:hAnchor="margin" w:x="45" w:y="13187"/>
        <w:rPr>
          <w:rStyle w:val="C3"/>
          <w:rtl w:val="0"/>
        </w:rPr>
      </w:pPr>
    </w:p>
    <w:p>
      <w:pPr>
        <w:pStyle w:val="P13"/>
        <w:framePr w:w="6658" w:h="480" w:hRule="exact" w:wrap="none" w:vAnchor="page" w:hAnchor="margin" w:x="71" w:y="13243"/>
        <w:rPr>
          <w:rStyle w:val="C11"/>
          <w:rtl w:val="0"/>
        </w:rPr>
      </w:pPr>
      <w:r>
        <w:rPr>
          <w:rStyle w:val="C11"/>
          <w:rtl w:val="0"/>
        </w:rPr>
        <w:t>c) Popsat asistenci při podkování koní a korekturách kopyt, uvést zásady a předvést správné držení končetin, dodržovat zásady BOZP</w:t>
      </w:r>
    </w:p>
    <w:p>
      <w:pPr>
        <w:pStyle w:val="P28"/>
        <w:framePr w:w="3921" w:h="607" w:hRule="exact" w:wrap="none" w:vAnchor="page" w:hAnchor="margin" w:x="6800" w:y="13187"/>
        <w:rPr>
          <w:rStyle w:val="C3"/>
          <w:rtl w:val="0"/>
        </w:rPr>
      </w:pPr>
    </w:p>
    <w:p>
      <w:pPr>
        <w:pStyle w:val="P29"/>
        <w:framePr w:w="3839" w:h="480" w:hRule="exact" w:wrap="none" w:vAnchor="page" w:hAnchor="margin" w:x="6856" w:y="13243"/>
        <w:rPr>
          <w:rStyle w:val="C21"/>
          <w:rtl w:val="0"/>
        </w:rPr>
      </w:pPr>
      <w:r>
        <w:rPr>
          <w:rStyle w:val="C21"/>
          <w:rtl w:val="0"/>
        </w:rPr>
        <w:t>Praktické předvedení a ústní ověření</w:t>
      </w:r>
    </w:p>
    <w:p>
      <w:pPr>
        <w:pStyle w:val="P16"/>
        <w:framePr w:w="6710" w:h="376" w:hRule="exact" w:wrap="none" w:vAnchor="page" w:hAnchor="margin" w:x="45" w:y="13794"/>
        <w:rPr>
          <w:rStyle w:val="C3"/>
          <w:rtl w:val="0"/>
        </w:rPr>
      </w:pPr>
    </w:p>
    <w:p>
      <w:pPr>
        <w:pStyle w:val="P17"/>
        <w:framePr w:w="6658" w:h="249" w:hRule="exact" w:wrap="none" w:vAnchor="page" w:hAnchor="margin" w:x="71" w:y="13850"/>
        <w:rPr>
          <w:rStyle w:val="C13"/>
          <w:rtl w:val="0"/>
        </w:rPr>
      </w:pPr>
      <w:r>
        <w:rPr>
          <w:rStyle w:val="C13"/>
          <w:rtl w:val="0"/>
        </w:rPr>
        <w:t>d) Vysvětlit význam podkování</w:t>
      </w:r>
    </w:p>
    <w:p>
      <w:pPr>
        <w:pStyle w:val="P30"/>
        <w:framePr w:w="3921" w:h="376" w:hRule="exact" w:wrap="none" w:vAnchor="page" w:hAnchor="margin" w:x="6800" w:y="13794"/>
        <w:rPr>
          <w:rStyle w:val="C3"/>
          <w:rtl w:val="0"/>
        </w:rPr>
      </w:pPr>
    </w:p>
    <w:p>
      <w:pPr>
        <w:pStyle w:val="P31"/>
        <w:framePr w:w="3839" w:h="249" w:hRule="exact" w:wrap="none" w:vAnchor="page" w:hAnchor="margin" w:x="6856" w:y="13850"/>
        <w:rPr>
          <w:rStyle w:val="C22"/>
          <w:rtl w:val="0"/>
        </w:rPr>
      </w:pPr>
      <w:r>
        <w:rPr>
          <w:rStyle w:val="C22"/>
          <w:rtl w:val="0"/>
        </w:rPr>
        <w:t>Písemné a ústní ověření</w:t>
      </w:r>
    </w:p>
    <w:p>
      <w:pPr>
        <w:pStyle w:val="P32"/>
        <w:framePr w:w="10710" w:h="248" w:hRule="exact" w:wrap="none" w:vAnchor="page" w:hAnchor="margin" w:x="28" w:y="142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18:17:37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reprodukce v chovu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fyziologii reprodukčního cyklu u koní, charakterizovat pohlavní dospělost u jednotlivých plemen koní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a vysvětlit základní zootechnické ukazatele, říjový cyklus - průběh, vhodnou dobu k zapouštění, zjišťování říje, zjišťování březosti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způsoby připouštění - přirozený způsob, inseminace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fixaci klisny při připouštění, popsat základní pravidla BOZP</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příznaky blížícího se porodu na fotografiích</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základní vybavení porodníka, charakterizovat průběh jednotlivých fází porodu</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831" w:hRule="exact" w:wrap="none" w:vAnchor="page" w:hAnchor="margin" w:x="45" w:y="5919"/>
        <w:rPr>
          <w:rStyle w:val="C3"/>
          <w:rtl w:val="0"/>
        </w:rPr>
      </w:pPr>
    </w:p>
    <w:p>
      <w:pPr>
        <w:pStyle w:val="P13"/>
        <w:framePr w:w="6658" w:h="704" w:hRule="exact" w:wrap="none" w:vAnchor="page" w:hAnchor="margin" w:x="71" w:y="5975"/>
        <w:rPr>
          <w:rStyle w:val="C11"/>
          <w:rtl w:val="0"/>
        </w:rPr>
      </w:pPr>
      <w:r>
        <w:rPr>
          <w:rStyle w:val="C11"/>
          <w:rtl w:val="0"/>
        </w:rPr>
        <w:t>g) Popsat zásady péče o klisnu s hříbětem po porodu a předvést ošetřovatelské úkony nezbytné pro zachování zdraví a pohody klisny po porodu a narozeného hříběte</w:t>
      </w:r>
    </w:p>
    <w:p>
      <w:pPr>
        <w:pStyle w:val="P28"/>
        <w:framePr w:w="3921" w:h="831" w:hRule="exact" w:wrap="none" w:vAnchor="page" w:hAnchor="margin" w:x="6800" w:y="5919"/>
        <w:rPr>
          <w:rStyle w:val="C3"/>
          <w:rtl w:val="0"/>
        </w:rPr>
      </w:pPr>
    </w:p>
    <w:p>
      <w:pPr>
        <w:pStyle w:val="P29"/>
        <w:framePr w:w="3839" w:h="704" w:hRule="exact" w:wrap="none" w:vAnchor="page" w:hAnchor="margin" w:x="6856" w:y="5975"/>
        <w:rPr>
          <w:rStyle w:val="C21"/>
          <w:rtl w:val="0"/>
        </w:rPr>
      </w:pPr>
      <w:r>
        <w:rPr>
          <w:rStyle w:val="C21"/>
          <w:rtl w:val="0"/>
        </w:rPr>
        <w:t>Praktické předvedení a ústní ověření</w:t>
      </w:r>
    </w:p>
    <w:p>
      <w:pPr>
        <w:pStyle w:val="P16"/>
        <w:framePr w:w="6710" w:h="376" w:hRule="exact" w:wrap="none" w:vAnchor="page" w:hAnchor="margin" w:x="45" w:y="6750"/>
        <w:rPr>
          <w:rStyle w:val="C3"/>
          <w:rtl w:val="0"/>
        </w:rPr>
      </w:pPr>
    </w:p>
    <w:p>
      <w:pPr>
        <w:pStyle w:val="P17"/>
        <w:framePr w:w="6658" w:h="249" w:hRule="exact" w:wrap="none" w:vAnchor="page" w:hAnchor="margin" w:x="71" w:y="6806"/>
        <w:rPr>
          <w:rStyle w:val="C13"/>
          <w:rtl w:val="0"/>
        </w:rPr>
      </w:pPr>
      <w:r>
        <w:rPr>
          <w:rStyle w:val="C13"/>
          <w:rtl w:val="0"/>
        </w:rPr>
        <w:t>h) Popsat péči o plemenného hřebce</w:t>
      </w:r>
    </w:p>
    <w:p>
      <w:pPr>
        <w:pStyle w:val="P30"/>
        <w:framePr w:w="3921" w:h="376" w:hRule="exact" w:wrap="none" w:vAnchor="page" w:hAnchor="margin" w:x="6800" w:y="6750"/>
        <w:rPr>
          <w:rStyle w:val="C3"/>
          <w:rtl w:val="0"/>
        </w:rPr>
      </w:pPr>
    </w:p>
    <w:p>
      <w:pPr>
        <w:pStyle w:val="P31"/>
        <w:framePr w:w="3839" w:h="249" w:hRule="exact" w:wrap="none" w:vAnchor="page" w:hAnchor="margin" w:x="6856" w:y="6806"/>
        <w:rPr>
          <w:rStyle w:val="C22"/>
          <w:rtl w:val="0"/>
        </w:rPr>
      </w:pPr>
      <w:r>
        <w:rPr>
          <w:rStyle w:val="C22"/>
          <w:rtl w:val="0"/>
        </w:rPr>
        <w:t>Písemné a ústní ověření</w:t>
      </w:r>
    </w:p>
    <w:p>
      <w:pPr>
        <w:pStyle w:val="P32"/>
        <w:framePr w:w="10710" w:h="248" w:hRule="exact" w:wrap="none" w:vAnchor="page" w:hAnchor="margin" w:x="28" w:y="7240"/>
        <w:rPr>
          <w:rStyle w:val="C23"/>
          <w:rtl w:val="0"/>
        </w:rPr>
      </w:pPr>
      <w:r>
        <w:rPr>
          <w:rStyle w:val="C23"/>
          <w:rtl w:val="0"/>
        </w:rPr>
        <w:t>Je třeba splnit všechna kritéria.</w:t>
      </w:r>
    </w:p>
    <w:p>
      <w:pPr>
        <w:pStyle w:val="P23"/>
        <w:framePr w:w="10710" w:h="340" w:hRule="exact" w:wrap="none" w:vAnchor="page" w:hAnchor="margin" w:x="28" w:y="7675"/>
        <w:rPr>
          <w:rStyle w:val="C18"/>
          <w:rtl w:val="0"/>
        </w:rPr>
      </w:pPr>
      <w:r>
        <w:rPr>
          <w:rStyle w:val="C18"/>
          <w:rtl w:val="0"/>
        </w:rPr>
        <w:t>Řízení výcviku koní</w:t>
      </w:r>
    </w:p>
    <w:p>
      <w:pPr>
        <w:pStyle w:val="P24"/>
        <w:framePr w:w="6713" w:h="376" w:hRule="exact" w:wrap="none" w:vAnchor="page" w:hAnchor="margin" w:x="45" w:y="8115"/>
        <w:rPr>
          <w:rStyle w:val="C3"/>
          <w:rtl w:val="0"/>
        </w:rPr>
      </w:pPr>
    </w:p>
    <w:p>
      <w:pPr>
        <w:pStyle w:val="P25"/>
        <w:framePr w:w="6661" w:h="249" w:hRule="exact" w:wrap="none" w:vAnchor="page" w:hAnchor="margin" w:x="71" w:y="8186"/>
        <w:rPr>
          <w:rStyle w:val="C19"/>
          <w:rtl w:val="0"/>
        </w:rPr>
      </w:pPr>
      <w:r>
        <w:rPr>
          <w:rStyle w:val="C19"/>
          <w:rtl w:val="0"/>
        </w:rPr>
        <w:t>Kritéria hodnocení</w:t>
      </w:r>
    </w:p>
    <w:p>
      <w:pPr>
        <w:pStyle w:val="P26"/>
        <w:framePr w:w="3918" w:h="376" w:hRule="exact" w:wrap="none" w:vAnchor="page" w:hAnchor="margin" w:x="6803" w:y="8115"/>
        <w:rPr>
          <w:rStyle w:val="C3"/>
          <w:rtl w:val="0"/>
        </w:rPr>
      </w:pPr>
    </w:p>
    <w:p>
      <w:pPr>
        <w:pStyle w:val="P27"/>
        <w:framePr w:w="3836" w:h="249" w:hRule="exact" w:wrap="none" w:vAnchor="page" w:hAnchor="margin" w:x="6859" w:y="8186"/>
        <w:rPr>
          <w:rStyle w:val="C20"/>
          <w:rtl w:val="0"/>
        </w:rPr>
      </w:pPr>
      <w:r>
        <w:rPr>
          <w:rStyle w:val="C20"/>
          <w:rtl w:val="0"/>
        </w:rPr>
        <w:t>Způsoby ověření</w:t>
      </w:r>
    </w:p>
    <w:p>
      <w:pPr>
        <w:pStyle w:val="P12"/>
        <w:framePr w:w="6710" w:h="376" w:hRule="exact" w:wrap="none" w:vAnchor="page" w:hAnchor="margin" w:x="45" w:y="8491"/>
        <w:rPr>
          <w:rStyle w:val="C3"/>
          <w:rtl w:val="0"/>
        </w:rPr>
      </w:pPr>
    </w:p>
    <w:p>
      <w:pPr>
        <w:pStyle w:val="P13"/>
        <w:framePr w:w="6658" w:h="249" w:hRule="exact" w:wrap="none" w:vAnchor="page" w:hAnchor="margin" w:x="71" w:y="8547"/>
        <w:rPr>
          <w:rStyle w:val="C11"/>
          <w:rtl w:val="0"/>
        </w:rPr>
      </w:pPr>
      <w:r>
        <w:rPr>
          <w:rStyle w:val="C11"/>
          <w:rtl w:val="0"/>
        </w:rPr>
        <w:t>a) Popsat fyziologická pravidla zátěže, reakce a adaptace koně na zátěž</w:t>
      </w:r>
    </w:p>
    <w:p>
      <w:pPr>
        <w:pStyle w:val="P28"/>
        <w:framePr w:w="3921" w:h="376" w:hRule="exact" w:wrap="none" w:vAnchor="page" w:hAnchor="margin" w:x="6800" w:y="8491"/>
        <w:rPr>
          <w:rStyle w:val="C3"/>
          <w:rtl w:val="0"/>
        </w:rPr>
      </w:pPr>
    </w:p>
    <w:p>
      <w:pPr>
        <w:pStyle w:val="P29"/>
        <w:framePr w:w="3839" w:h="249" w:hRule="exact" w:wrap="none" w:vAnchor="page" w:hAnchor="margin" w:x="6856" w:y="8547"/>
        <w:rPr>
          <w:rStyle w:val="C21"/>
          <w:rtl w:val="0"/>
        </w:rPr>
      </w:pPr>
      <w:r>
        <w:rPr>
          <w:rStyle w:val="C21"/>
          <w:rtl w:val="0"/>
        </w:rPr>
        <w:t>Písemné a ústní ověření</w:t>
      </w:r>
    </w:p>
    <w:p>
      <w:pPr>
        <w:pStyle w:val="P16"/>
        <w:framePr w:w="6710" w:h="376" w:hRule="exact" w:wrap="none" w:vAnchor="page" w:hAnchor="margin" w:x="45" w:y="8867"/>
        <w:rPr>
          <w:rStyle w:val="C3"/>
          <w:rtl w:val="0"/>
        </w:rPr>
      </w:pPr>
    </w:p>
    <w:p>
      <w:pPr>
        <w:pStyle w:val="P17"/>
        <w:framePr w:w="6658" w:h="249" w:hRule="exact" w:wrap="none" w:vAnchor="page" w:hAnchor="margin" w:x="71" w:y="8923"/>
        <w:rPr>
          <w:rStyle w:val="C13"/>
          <w:rtl w:val="0"/>
        </w:rPr>
      </w:pPr>
      <w:r>
        <w:rPr>
          <w:rStyle w:val="C13"/>
          <w:rtl w:val="0"/>
        </w:rPr>
        <w:t>b) Popsat obecnou strukturu výcviku jednotlivých plemen a kategorií koní</w:t>
      </w:r>
    </w:p>
    <w:p>
      <w:pPr>
        <w:pStyle w:val="P30"/>
        <w:framePr w:w="3921" w:h="376" w:hRule="exact" w:wrap="none" w:vAnchor="page" w:hAnchor="margin" w:x="6800" w:y="8867"/>
        <w:rPr>
          <w:rStyle w:val="C3"/>
          <w:rtl w:val="0"/>
        </w:rPr>
      </w:pPr>
    </w:p>
    <w:p>
      <w:pPr>
        <w:pStyle w:val="P31"/>
        <w:framePr w:w="3839" w:h="249" w:hRule="exact" w:wrap="none" w:vAnchor="page" w:hAnchor="margin" w:x="6856" w:y="8923"/>
        <w:rPr>
          <w:rStyle w:val="C22"/>
          <w:rtl w:val="0"/>
        </w:rPr>
      </w:pPr>
      <w:r>
        <w:rPr>
          <w:rStyle w:val="C22"/>
          <w:rtl w:val="0"/>
        </w:rPr>
        <w:t>Písemné a ústní ověření</w:t>
      </w:r>
    </w:p>
    <w:p>
      <w:pPr>
        <w:pStyle w:val="P12"/>
        <w:framePr w:w="6710" w:h="607" w:hRule="exact" w:wrap="none" w:vAnchor="page" w:hAnchor="margin" w:x="45" w:y="9243"/>
        <w:rPr>
          <w:rStyle w:val="C3"/>
          <w:rtl w:val="0"/>
        </w:rPr>
      </w:pPr>
    </w:p>
    <w:p>
      <w:pPr>
        <w:pStyle w:val="P13"/>
        <w:framePr w:w="6658" w:h="480" w:hRule="exact" w:wrap="none" w:vAnchor="page" w:hAnchor="margin" w:x="71" w:y="9299"/>
        <w:rPr>
          <w:rStyle w:val="C11"/>
          <w:rtl w:val="0"/>
        </w:rPr>
      </w:pPr>
      <w:r>
        <w:rPr>
          <w:rStyle w:val="C11"/>
          <w:rtl w:val="0"/>
        </w:rPr>
        <w:t>c) Sestavit výcvikový plán pro přípravu mladých tříletých klisen a hřebců ke zkouškám výkonnosti</w:t>
      </w:r>
    </w:p>
    <w:p>
      <w:pPr>
        <w:pStyle w:val="P28"/>
        <w:framePr w:w="3921" w:h="607" w:hRule="exact" w:wrap="none" w:vAnchor="page" w:hAnchor="margin" w:x="6800" w:y="9243"/>
        <w:rPr>
          <w:rStyle w:val="C3"/>
          <w:rtl w:val="0"/>
        </w:rPr>
      </w:pPr>
    </w:p>
    <w:p>
      <w:pPr>
        <w:pStyle w:val="P29"/>
        <w:framePr w:w="3839" w:h="480" w:hRule="exact" w:wrap="none" w:vAnchor="page" w:hAnchor="margin" w:x="6856" w:y="9299"/>
        <w:rPr>
          <w:rStyle w:val="C21"/>
          <w:rtl w:val="0"/>
        </w:rPr>
      </w:pPr>
      <w:r>
        <w:rPr>
          <w:rStyle w:val="C21"/>
          <w:rtl w:val="0"/>
        </w:rPr>
        <w:t>Praktické předvedení a ústní ověření</w:t>
      </w:r>
    </w:p>
    <w:p>
      <w:pPr>
        <w:pStyle w:val="P16"/>
        <w:framePr w:w="6710" w:h="607" w:hRule="exact" w:wrap="none" w:vAnchor="page" w:hAnchor="margin" w:x="45" w:y="9850"/>
        <w:rPr>
          <w:rStyle w:val="C3"/>
          <w:rtl w:val="0"/>
        </w:rPr>
      </w:pPr>
    </w:p>
    <w:p>
      <w:pPr>
        <w:pStyle w:val="P17"/>
        <w:framePr w:w="6658" w:h="480" w:hRule="exact" w:wrap="none" w:vAnchor="page" w:hAnchor="margin" w:x="71" w:y="9906"/>
        <w:rPr>
          <w:rStyle w:val="C13"/>
          <w:rtl w:val="0"/>
        </w:rPr>
      </w:pPr>
      <w:r>
        <w:rPr>
          <w:rStyle w:val="C13"/>
          <w:rtl w:val="0"/>
        </w:rPr>
        <w:t>d) Sestavit výcvikový plán pro přípravu čtyřletých a starších koní k přípravě do chovatelských soutěží, pro prodej či výcvik jezdců</w:t>
      </w:r>
    </w:p>
    <w:p>
      <w:pPr>
        <w:pStyle w:val="P30"/>
        <w:framePr w:w="3921" w:h="607" w:hRule="exact" w:wrap="none" w:vAnchor="page" w:hAnchor="margin" w:x="6800" w:y="9850"/>
        <w:rPr>
          <w:rStyle w:val="C3"/>
          <w:rtl w:val="0"/>
        </w:rPr>
      </w:pPr>
    </w:p>
    <w:p>
      <w:pPr>
        <w:pStyle w:val="P31"/>
        <w:framePr w:w="3839" w:h="480" w:hRule="exact" w:wrap="none" w:vAnchor="page" w:hAnchor="margin" w:x="6856" w:y="9906"/>
        <w:rPr>
          <w:rStyle w:val="C22"/>
          <w:rtl w:val="0"/>
        </w:rPr>
      </w:pPr>
      <w:r>
        <w:rPr>
          <w:rStyle w:val="C22"/>
          <w:rtl w:val="0"/>
        </w:rPr>
        <w:t>Praktické předvedení a 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3"/>
        <w:framePr w:w="10710" w:h="340" w:hRule="exact" w:wrap="none" w:vAnchor="page" w:hAnchor="margin" w:x="28" w:y="11006"/>
        <w:rPr>
          <w:rStyle w:val="C18"/>
          <w:rtl w:val="0"/>
        </w:rPr>
      </w:pPr>
      <w:r>
        <w:rPr>
          <w:rStyle w:val="C18"/>
          <w:rtl w:val="0"/>
        </w:rPr>
        <w:t>Posuzování užitkovosti v chovu koní</w:t>
      </w:r>
    </w:p>
    <w:p>
      <w:pPr>
        <w:pStyle w:val="P24"/>
        <w:framePr w:w="6713" w:h="376" w:hRule="exact" w:wrap="none" w:vAnchor="page" w:hAnchor="margin" w:x="45" w:y="11445"/>
        <w:rPr>
          <w:rStyle w:val="C3"/>
          <w:rtl w:val="0"/>
        </w:rPr>
      </w:pPr>
    </w:p>
    <w:p>
      <w:pPr>
        <w:pStyle w:val="P25"/>
        <w:framePr w:w="6661" w:h="249" w:hRule="exact" w:wrap="none" w:vAnchor="page" w:hAnchor="margin" w:x="71" w:y="11516"/>
        <w:rPr>
          <w:rStyle w:val="C19"/>
          <w:rtl w:val="0"/>
        </w:rPr>
      </w:pPr>
      <w:r>
        <w:rPr>
          <w:rStyle w:val="C19"/>
          <w:rtl w:val="0"/>
        </w:rPr>
        <w:t>Kritéria hodnocení</w:t>
      </w:r>
    </w:p>
    <w:p>
      <w:pPr>
        <w:pStyle w:val="P26"/>
        <w:framePr w:w="3918" w:h="376" w:hRule="exact" w:wrap="none" w:vAnchor="page" w:hAnchor="margin" w:x="6803" w:y="11445"/>
        <w:rPr>
          <w:rStyle w:val="C3"/>
          <w:rtl w:val="0"/>
        </w:rPr>
      </w:pPr>
    </w:p>
    <w:p>
      <w:pPr>
        <w:pStyle w:val="P27"/>
        <w:framePr w:w="3836" w:h="249" w:hRule="exact" w:wrap="none" w:vAnchor="page" w:hAnchor="margin" w:x="6859" w:y="11516"/>
        <w:rPr>
          <w:rStyle w:val="C20"/>
          <w:rtl w:val="0"/>
        </w:rPr>
      </w:pPr>
      <w:r>
        <w:rPr>
          <w:rStyle w:val="C20"/>
          <w:rtl w:val="0"/>
        </w:rPr>
        <w:t>Způsoby ověření</w:t>
      </w:r>
    </w:p>
    <w:p>
      <w:pPr>
        <w:pStyle w:val="P12"/>
        <w:framePr w:w="6710" w:h="607" w:hRule="exact" w:wrap="none" w:vAnchor="page" w:hAnchor="margin" w:x="45" w:y="11822"/>
        <w:rPr>
          <w:rStyle w:val="C3"/>
          <w:rtl w:val="0"/>
        </w:rPr>
      </w:pPr>
    </w:p>
    <w:p>
      <w:pPr>
        <w:pStyle w:val="P13"/>
        <w:framePr w:w="6658" w:h="480" w:hRule="exact" w:wrap="none" w:vAnchor="page" w:hAnchor="margin" w:x="71" w:y="11878"/>
        <w:rPr>
          <w:rStyle w:val="C11"/>
          <w:rtl w:val="0"/>
        </w:rPr>
      </w:pPr>
      <w:r>
        <w:rPr>
          <w:rStyle w:val="C11"/>
          <w:rtl w:val="0"/>
        </w:rPr>
        <w:t>a) Charakterizovat zkušební řády jednotlivých plemen koní chovaných na území ČR</w:t>
      </w:r>
    </w:p>
    <w:p>
      <w:pPr>
        <w:pStyle w:val="P28"/>
        <w:framePr w:w="3921" w:h="607" w:hRule="exact" w:wrap="none" w:vAnchor="page" w:hAnchor="margin" w:x="6800" w:y="11822"/>
        <w:rPr>
          <w:rStyle w:val="C3"/>
          <w:rtl w:val="0"/>
        </w:rPr>
      </w:pPr>
    </w:p>
    <w:p>
      <w:pPr>
        <w:pStyle w:val="P29"/>
        <w:framePr w:w="3839" w:h="480" w:hRule="exact" w:wrap="none" w:vAnchor="page" w:hAnchor="margin" w:x="6856" w:y="11878"/>
        <w:rPr>
          <w:rStyle w:val="C21"/>
          <w:rtl w:val="0"/>
        </w:rPr>
      </w:pPr>
      <w:r>
        <w:rPr>
          <w:rStyle w:val="C21"/>
          <w:rtl w:val="0"/>
        </w:rPr>
        <w:t>Písemné ověření</w:t>
      </w:r>
    </w:p>
    <w:p>
      <w:pPr>
        <w:pStyle w:val="P16"/>
        <w:framePr w:w="6710" w:h="376" w:hRule="exact" w:wrap="none" w:vAnchor="page" w:hAnchor="margin" w:x="45" w:y="12428"/>
        <w:rPr>
          <w:rStyle w:val="C3"/>
          <w:rtl w:val="0"/>
        </w:rPr>
      </w:pPr>
    </w:p>
    <w:p>
      <w:pPr>
        <w:pStyle w:val="P17"/>
        <w:framePr w:w="6658" w:h="249" w:hRule="exact" w:wrap="none" w:vAnchor="page" w:hAnchor="margin" w:x="71" w:y="12484"/>
        <w:rPr>
          <w:rStyle w:val="C13"/>
          <w:rtl w:val="0"/>
        </w:rPr>
      </w:pPr>
      <w:r>
        <w:rPr>
          <w:rStyle w:val="C13"/>
          <w:rtl w:val="0"/>
        </w:rPr>
        <w:t>b) Popsat způsoby hodnocení užitkovosti a dědičnosti v chovu koní</w:t>
      </w:r>
    </w:p>
    <w:p>
      <w:pPr>
        <w:pStyle w:val="P30"/>
        <w:framePr w:w="3921" w:h="376" w:hRule="exact" w:wrap="none" w:vAnchor="page" w:hAnchor="margin" w:x="6800" w:y="12428"/>
        <w:rPr>
          <w:rStyle w:val="C3"/>
          <w:rtl w:val="0"/>
        </w:rPr>
      </w:pPr>
    </w:p>
    <w:p>
      <w:pPr>
        <w:pStyle w:val="P31"/>
        <w:framePr w:w="3839" w:h="249" w:hRule="exact" w:wrap="none" w:vAnchor="page" w:hAnchor="margin" w:x="6856" w:y="12484"/>
        <w:rPr>
          <w:rStyle w:val="C22"/>
          <w:rtl w:val="0"/>
        </w:rPr>
      </w:pPr>
      <w:r>
        <w:rPr>
          <w:rStyle w:val="C22"/>
          <w:rtl w:val="0"/>
        </w:rPr>
        <w:t>Písemné a ústní ověření</w:t>
      </w:r>
    </w:p>
    <w:p>
      <w:pPr>
        <w:pStyle w:val="P12"/>
        <w:framePr w:w="6710" w:h="376" w:hRule="exact" w:wrap="none" w:vAnchor="page" w:hAnchor="margin" w:x="45" w:y="12805"/>
        <w:rPr>
          <w:rStyle w:val="C3"/>
          <w:rtl w:val="0"/>
        </w:rPr>
      </w:pPr>
    </w:p>
    <w:p>
      <w:pPr>
        <w:pStyle w:val="P13"/>
        <w:framePr w:w="6658" w:h="249" w:hRule="exact" w:wrap="none" w:vAnchor="page" w:hAnchor="margin" w:x="71" w:y="12861"/>
        <w:rPr>
          <w:rStyle w:val="C11"/>
          <w:rtl w:val="0"/>
        </w:rPr>
      </w:pPr>
      <w:r>
        <w:rPr>
          <w:rStyle w:val="C11"/>
          <w:rtl w:val="0"/>
        </w:rPr>
        <w:t>c) Charakterizovat výkonnost koně a odhad plemenné hodnoty</w:t>
      </w:r>
    </w:p>
    <w:p>
      <w:pPr>
        <w:pStyle w:val="P28"/>
        <w:framePr w:w="3921" w:h="376" w:hRule="exact" w:wrap="none" w:vAnchor="page" w:hAnchor="margin" w:x="6800" w:y="12805"/>
        <w:rPr>
          <w:rStyle w:val="C3"/>
          <w:rtl w:val="0"/>
        </w:rPr>
      </w:pPr>
    </w:p>
    <w:p>
      <w:pPr>
        <w:pStyle w:val="P29"/>
        <w:framePr w:w="3839" w:h="249" w:hRule="exact" w:wrap="none" w:vAnchor="page" w:hAnchor="margin" w:x="6856" w:y="12861"/>
        <w:rPr>
          <w:rStyle w:val="C21"/>
          <w:rtl w:val="0"/>
        </w:rPr>
      </w:pPr>
      <w:r>
        <w:rPr>
          <w:rStyle w:val="C21"/>
          <w:rtl w:val="0"/>
        </w:rPr>
        <w:t>Písemné a ústní ověření</w:t>
      </w:r>
    </w:p>
    <w:p>
      <w:pPr>
        <w:pStyle w:val="P16"/>
        <w:framePr w:w="6710" w:h="376" w:hRule="exact" w:wrap="none" w:vAnchor="page" w:hAnchor="margin" w:x="45" w:y="13181"/>
        <w:rPr>
          <w:rStyle w:val="C3"/>
          <w:rtl w:val="0"/>
        </w:rPr>
      </w:pPr>
    </w:p>
    <w:p>
      <w:pPr>
        <w:pStyle w:val="P17"/>
        <w:framePr w:w="6658" w:h="249" w:hRule="exact" w:wrap="none" w:vAnchor="page" w:hAnchor="margin" w:x="71" w:y="13237"/>
        <w:rPr>
          <w:rStyle w:val="C13"/>
          <w:rtl w:val="0"/>
        </w:rPr>
      </w:pPr>
      <w:r>
        <w:rPr>
          <w:rStyle w:val="C13"/>
          <w:rtl w:val="0"/>
        </w:rPr>
        <w:t>d) Popsat hodnocení hříběte při označování a třídění</w:t>
      </w:r>
    </w:p>
    <w:p>
      <w:pPr>
        <w:pStyle w:val="P30"/>
        <w:framePr w:w="3921" w:h="376" w:hRule="exact" w:wrap="none" w:vAnchor="page" w:hAnchor="margin" w:x="6800" w:y="13181"/>
        <w:rPr>
          <w:rStyle w:val="C3"/>
          <w:rtl w:val="0"/>
        </w:rPr>
      </w:pPr>
    </w:p>
    <w:p>
      <w:pPr>
        <w:pStyle w:val="P31"/>
        <w:framePr w:w="3839" w:h="249" w:hRule="exact" w:wrap="none" w:vAnchor="page" w:hAnchor="margin" w:x="6856" w:y="13237"/>
        <w:rPr>
          <w:rStyle w:val="C22"/>
          <w:rtl w:val="0"/>
        </w:rPr>
      </w:pPr>
      <w:r>
        <w:rPr>
          <w:rStyle w:val="C22"/>
          <w:rtl w:val="0"/>
        </w:rPr>
        <w:t>Ústní ověření</w:t>
      </w:r>
    </w:p>
    <w:p>
      <w:pPr>
        <w:pStyle w:val="P12"/>
        <w:framePr w:w="6710" w:h="607" w:hRule="exact" w:wrap="none" w:vAnchor="page" w:hAnchor="margin" w:x="45" w:y="13557"/>
        <w:rPr>
          <w:rStyle w:val="C3"/>
          <w:rtl w:val="0"/>
        </w:rPr>
      </w:pPr>
    </w:p>
    <w:p>
      <w:pPr>
        <w:pStyle w:val="P13"/>
        <w:framePr w:w="6658" w:h="480" w:hRule="exact" w:wrap="none" w:vAnchor="page" w:hAnchor="margin" w:x="71" w:y="13613"/>
        <w:rPr>
          <w:rStyle w:val="C11"/>
          <w:rtl w:val="0"/>
        </w:rPr>
      </w:pPr>
      <w:r>
        <w:rPr>
          <w:rStyle w:val="C11"/>
          <w:rtl w:val="0"/>
        </w:rPr>
        <w:t>e) Popsat hodnocení koní při zařazování do chovu a při výkonnostních zkouškách</w:t>
      </w:r>
    </w:p>
    <w:p>
      <w:pPr>
        <w:pStyle w:val="P28"/>
        <w:framePr w:w="3921" w:h="607" w:hRule="exact" w:wrap="none" w:vAnchor="page" w:hAnchor="margin" w:x="6800" w:y="13557"/>
        <w:rPr>
          <w:rStyle w:val="C3"/>
          <w:rtl w:val="0"/>
        </w:rPr>
      </w:pPr>
    </w:p>
    <w:p>
      <w:pPr>
        <w:pStyle w:val="P29"/>
        <w:framePr w:w="3839" w:h="480" w:hRule="exact" w:wrap="none" w:vAnchor="page" w:hAnchor="margin" w:x="6856" w:y="13613"/>
        <w:rPr>
          <w:rStyle w:val="C21"/>
          <w:rtl w:val="0"/>
        </w:rPr>
      </w:pPr>
      <w:r>
        <w:rPr>
          <w:rStyle w:val="C21"/>
          <w:rtl w:val="0"/>
        </w:rPr>
        <w:t>Ústní ověření</w:t>
      </w:r>
    </w:p>
    <w:p>
      <w:pPr>
        <w:pStyle w:val="P16"/>
        <w:framePr w:w="6710" w:h="607" w:hRule="exact" w:wrap="none" w:vAnchor="page" w:hAnchor="margin" w:x="45" w:y="14164"/>
        <w:rPr>
          <w:rStyle w:val="C3"/>
          <w:rtl w:val="0"/>
        </w:rPr>
      </w:pPr>
    </w:p>
    <w:p>
      <w:pPr>
        <w:pStyle w:val="P17"/>
        <w:framePr w:w="6658" w:h="480" w:hRule="exact" w:wrap="none" w:vAnchor="page" w:hAnchor="margin" w:x="71" w:y="14220"/>
        <w:rPr>
          <w:rStyle w:val="C13"/>
          <w:rtl w:val="0"/>
        </w:rPr>
      </w:pPr>
      <w:r>
        <w:rPr>
          <w:rStyle w:val="C13"/>
          <w:rtl w:val="0"/>
        </w:rPr>
        <w:t>f) Popsat hodnocení koní při chovatelských soutěžích (KMK) v klasických jezdeckých disciplínách</w:t>
      </w:r>
    </w:p>
    <w:p>
      <w:pPr>
        <w:pStyle w:val="P30"/>
        <w:framePr w:w="3921" w:h="607" w:hRule="exact" w:wrap="none" w:vAnchor="page" w:hAnchor="margin" w:x="6800" w:y="14164"/>
        <w:rPr>
          <w:rStyle w:val="C3"/>
          <w:rtl w:val="0"/>
        </w:rPr>
      </w:pPr>
    </w:p>
    <w:p>
      <w:pPr>
        <w:pStyle w:val="P31"/>
        <w:framePr w:w="3839" w:h="480" w:hRule="exact" w:wrap="none" w:vAnchor="page" w:hAnchor="margin" w:x="6856" w:y="14220"/>
        <w:rPr>
          <w:rStyle w:val="C22"/>
          <w:rtl w:val="0"/>
        </w:rPr>
      </w:pPr>
      <w:r>
        <w:rPr>
          <w:rStyle w:val="C22"/>
          <w:rtl w:val="0"/>
        </w:rPr>
        <w:t>Ústní ověření</w:t>
      </w:r>
    </w:p>
    <w:p>
      <w:pPr>
        <w:pStyle w:val="P32"/>
        <w:framePr w:w="10710" w:h="248" w:hRule="exact" w:wrap="none" w:vAnchor="page" w:hAnchor="margin" w:x="28" w:y="148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18:17:37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koně pro transport, nakládání, přeprava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pohybu koní po veřejných komunikacích podle platné legislativy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přípravu koně před přepravou a předvést praktickou ukázku z nakládání a vykládání koní z transportního prostředku při dodržení zásad BOZP</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Uvést příslušné doklady potřebné pro přepravu koní</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Písemné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Posuzování základních ekonomických ukazatelů chovu koní</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Popsat vývoj zemědělské ekonomiky v ČR ve vztahu k chovu koní</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Písemné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Charakterizovat ekonomické ukazatele chovu koní</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Písemné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Sestavit základní ekonomický rozpočet provozu modelového chovu koní</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340" w:hRule="exact" w:wrap="none" w:vAnchor="page" w:hAnchor="margin" w:x="28" w:y="7826"/>
        <w:rPr>
          <w:rStyle w:val="C18"/>
          <w:rtl w:val="0"/>
        </w:rPr>
      </w:pPr>
      <w:r>
        <w:rPr>
          <w:rStyle w:val="C18"/>
          <w:rtl w:val="0"/>
        </w:rPr>
        <w:t>Řízení a odborné vedení pracovníků zajišťujících živočišnou výrobu</w:t>
      </w:r>
    </w:p>
    <w:p>
      <w:pPr>
        <w:pStyle w:val="P24"/>
        <w:framePr w:w="6713" w:h="376" w:hRule="exact" w:wrap="none" w:vAnchor="page" w:hAnchor="margin" w:x="45" w:y="8265"/>
        <w:rPr>
          <w:rStyle w:val="C3"/>
          <w:rtl w:val="0"/>
        </w:rPr>
      </w:pPr>
    </w:p>
    <w:p>
      <w:pPr>
        <w:pStyle w:val="P25"/>
        <w:framePr w:w="6661" w:h="249" w:hRule="exact" w:wrap="none" w:vAnchor="page" w:hAnchor="margin" w:x="71" w:y="8336"/>
        <w:rPr>
          <w:rStyle w:val="C19"/>
          <w:rtl w:val="0"/>
        </w:rPr>
      </w:pPr>
      <w:r>
        <w:rPr>
          <w:rStyle w:val="C19"/>
          <w:rtl w:val="0"/>
        </w:rPr>
        <w:t>Kritéria hodnocení</w:t>
      </w:r>
    </w:p>
    <w:p>
      <w:pPr>
        <w:pStyle w:val="P26"/>
        <w:framePr w:w="3918" w:h="376" w:hRule="exact" w:wrap="none" w:vAnchor="page" w:hAnchor="margin" w:x="6803" w:y="8265"/>
        <w:rPr>
          <w:rStyle w:val="C3"/>
          <w:rtl w:val="0"/>
        </w:rPr>
      </w:pPr>
    </w:p>
    <w:p>
      <w:pPr>
        <w:pStyle w:val="P27"/>
        <w:framePr w:w="3836" w:h="249" w:hRule="exact" w:wrap="none" w:vAnchor="page" w:hAnchor="margin" w:x="6859" w:y="8336"/>
        <w:rPr>
          <w:rStyle w:val="C20"/>
          <w:rtl w:val="0"/>
        </w:rPr>
      </w:pPr>
      <w:r>
        <w:rPr>
          <w:rStyle w:val="C20"/>
          <w:rtl w:val="0"/>
        </w:rPr>
        <w:t>Způsoby ověření</w:t>
      </w:r>
    </w:p>
    <w:p>
      <w:pPr>
        <w:pStyle w:val="P12"/>
        <w:framePr w:w="6710" w:h="607" w:hRule="exact" w:wrap="none" w:vAnchor="page" w:hAnchor="margin" w:x="45" w:y="8642"/>
        <w:rPr>
          <w:rStyle w:val="C3"/>
          <w:rtl w:val="0"/>
        </w:rPr>
      </w:pPr>
    </w:p>
    <w:p>
      <w:pPr>
        <w:pStyle w:val="P13"/>
        <w:framePr w:w="6658" w:h="480" w:hRule="exact" w:wrap="none" w:vAnchor="page" w:hAnchor="margin" w:x="71" w:y="8698"/>
        <w:rPr>
          <w:rStyle w:val="C11"/>
          <w:rtl w:val="0"/>
        </w:rPr>
      </w:pPr>
      <w:r>
        <w:rPr>
          <w:rStyle w:val="C11"/>
          <w:rtl w:val="0"/>
        </w:rPr>
        <w:t>a) Vyjmenovat hlavní druhy dokumentů používaných v pracovněprávní oblasti a popsat jejich náležitosti</w:t>
      </w:r>
    </w:p>
    <w:p>
      <w:pPr>
        <w:pStyle w:val="P28"/>
        <w:framePr w:w="3921" w:h="607" w:hRule="exact" w:wrap="none" w:vAnchor="page" w:hAnchor="margin" w:x="6800" w:y="8642"/>
        <w:rPr>
          <w:rStyle w:val="C3"/>
          <w:rtl w:val="0"/>
        </w:rPr>
      </w:pPr>
    </w:p>
    <w:p>
      <w:pPr>
        <w:pStyle w:val="P29"/>
        <w:framePr w:w="3839" w:h="480" w:hRule="exact" w:wrap="none" w:vAnchor="page" w:hAnchor="margin" w:x="6856" w:y="8698"/>
        <w:rPr>
          <w:rStyle w:val="C21"/>
          <w:rtl w:val="0"/>
        </w:rPr>
      </w:pPr>
      <w:r>
        <w:rPr>
          <w:rStyle w:val="C21"/>
          <w:rtl w:val="0"/>
        </w:rPr>
        <w:t>Ústní ověření</w:t>
      </w:r>
    </w:p>
    <w:p>
      <w:pPr>
        <w:pStyle w:val="P16"/>
        <w:framePr w:w="6710" w:h="376" w:hRule="exact" w:wrap="none" w:vAnchor="page" w:hAnchor="margin" w:x="45" w:y="9249"/>
        <w:rPr>
          <w:rStyle w:val="C3"/>
          <w:rtl w:val="0"/>
        </w:rPr>
      </w:pPr>
    </w:p>
    <w:p>
      <w:pPr>
        <w:pStyle w:val="P17"/>
        <w:framePr w:w="6658" w:h="249" w:hRule="exact" w:wrap="none" w:vAnchor="page" w:hAnchor="margin" w:x="71" w:y="9305"/>
        <w:rPr>
          <w:rStyle w:val="C13"/>
          <w:rtl w:val="0"/>
        </w:rPr>
      </w:pPr>
      <w:r>
        <w:rPr>
          <w:rStyle w:val="C13"/>
          <w:rtl w:val="0"/>
        </w:rPr>
        <w:t>b) Popsat zpracování prvotních dokladů pro mzdové účetnictví závodu</w:t>
      </w:r>
    </w:p>
    <w:p>
      <w:pPr>
        <w:pStyle w:val="P30"/>
        <w:framePr w:w="3921" w:h="376" w:hRule="exact" w:wrap="none" w:vAnchor="page" w:hAnchor="margin" w:x="6800" w:y="9249"/>
        <w:rPr>
          <w:rStyle w:val="C3"/>
          <w:rtl w:val="0"/>
        </w:rPr>
      </w:pPr>
    </w:p>
    <w:p>
      <w:pPr>
        <w:pStyle w:val="P31"/>
        <w:framePr w:w="3839" w:h="249" w:hRule="exact" w:wrap="none" w:vAnchor="page" w:hAnchor="margin" w:x="6856" w:y="9305"/>
        <w:rPr>
          <w:rStyle w:val="C22"/>
          <w:rtl w:val="0"/>
        </w:rPr>
      </w:pPr>
      <w:r>
        <w:rPr>
          <w:rStyle w:val="C22"/>
          <w:rtl w:val="0"/>
        </w:rPr>
        <w:t>Písemné a ústní ověření</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c) Sestavit modelový týdenní plán práce pro pracovníky ošetřující jednotlivé kategorie koní včetně jejich mzdového ohodnocení</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Praktické předvedení a ústní ověření</w:t>
      </w:r>
    </w:p>
    <w:p>
      <w:pPr>
        <w:pStyle w:val="P16"/>
        <w:framePr w:w="6710" w:h="831" w:hRule="exact" w:wrap="none" w:vAnchor="page" w:hAnchor="margin" w:x="45" w:y="10232"/>
        <w:rPr>
          <w:rStyle w:val="C3"/>
          <w:rtl w:val="0"/>
        </w:rPr>
      </w:pPr>
    </w:p>
    <w:p>
      <w:pPr>
        <w:pStyle w:val="P17"/>
        <w:framePr w:w="6658" w:h="704" w:hRule="exact" w:wrap="none" w:vAnchor="page" w:hAnchor="margin" w:x="71" w:y="10288"/>
        <w:rPr>
          <w:rStyle w:val="C13"/>
          <w:rtl w:val="0"/>
        </w:rPr>
      </w:pPr>
      <w:r>
        <w:rPr>
          <w:rStyle w:val="C13"/>
          <w:rtl w:val="0"/>
        </w:rPr>
        <w:t>d) Navrhnout možnosti vzdělávání pro pracovníky v modelovém chovu koní, vyhledat vzdělávací a informační akce zajišťované ministerstvem zemědělství a profesními svazy</w:t>
      </w:r>
    </w:p>
    <w:p>
      <w:pPr>
        <w:pStyle w:val="P30"/>
        <w:framePr w:w="3921" w:h="831" w:hRule="exact" w:wrap="none" w:vAnchor="page" w:hAnchor="margin" w:x="6800" w:y="10232"/>
        <w:rPr>
          <w:rStyle w:val="C3"/>
          <w:rtl w:val="0"/>
        </w:rPr>
      </w:pPr>
    </w:p>
    <w:p>
      <w:pPr>
        <w:pStyle w:val="P31"/>
        <w:framePr w:w="3839" w:h="704" w:hRule="exact" w:wrap="none" w:vAnchor="page" w:hAnchor="margin" w:x="6856" w:y="10288"/>
        <w:rPr>
          <w:rStyle w:val="C22"/>
          <w:rtl w:val="0"/>
        </w:rPr>
      </w:pPr>
      <w:r>
        <w:rPr>
          <w:rStyle w:val="C22"/>
          <w:rtl w:val="0"/>
        </w:rPr>
        <w:t>Praktické předvedení a ústní ověření</w:t>
      </w:r>
    </w:p>
    <w:p>
      <w:pPr>
        <w:pStyle w:val="P12"/>
        <w:framePr w:w="6710" w:h="831" w:hRule="exact" w:wrap="none" w:vAnchor="page" w:hAnchor="margin" w:x="45" w:y="11063"/>
        <w:rPr>
          <w:rStyle w:val="C3"/>
          <w:rtl w:val="0"/>
        </w:rPr>
      </w:pPr>
    </w:p>
    <w:p>
      <w:pPr>
        <w:pStyle w:val="P13"/>
        <w:framePr w:w="6658" w:h="704" w:hRule="exact" w:wrap="none" w:vAnchor="page" w:hAnchor="margin" w:x="71" w:y="11119"/>
        <w:rPr>
          <w:rStyle w:val="C11"/>
          <w:rtl w:val="0"/>
        </w:rPr>
      </w:pPr>
      <w:r>
        <w:rPr>
          <w:rStyle w:val="C11"/>
          <w:rtl w:val="0"/>
        </w:rPr>
        <w:t>e) Prokázat znalost právních předpisů týkajících se BOZP při zacházení se zvířaty a požární ochrany při práci v živočišné výrobě, zkontrolovat jejich dodržování v chovu koní, ve kterém probíhá zkouška</w:t>
      </w:r>
    </w:p>
    <w:p>
      <w:pPr>
        <w:pStyle w:val="P28"/>
        <w:framePr w:w="3921" w:h="831" w:hRule="exact" w:wrap="none" w:vAnchor="page" w:hAnchor="margin" w:x="6800" w:y="11063"/>
        <w:rPr>
          <w:rStyle w:val="C3"/>
          <w:rtl w:val="0"/>
        </w:rPr>
      </w:pPr>
    </w:p>
    <w:p>
      <w:pPr>
        <w:pStyle w:val="P29"/>
        <w:framePr w:w="3839" w:h="704" w:hRule="exact" w:wrap="none" w:vAnchor="page" w:hAnchor="margin" w:x="6856" w:y="11119"/>
        <w:rPr>
          <w:rStyle w:val="C21"/>
          <w:rtl w:val="0"/>
        </w:rPr>
      </w:pPr>
      <w:r>
        <w:rPr>
          <w:rStyle w:val="C21"/>
          <w:rtl w:val="0"/>
        </w:rPr>
        <w:t>Praktické předvedení a ústní ověření</w:t>
      </w:r>
    </w:p>
    <w:p>
      <w:pPr>
        <w:pStyle w:val="P16"/>
        <w:framePr w:w="6710" w:h="831" w:hRule="exact" w:wrap="none" w:vAnchor="page" w:hAnchor="margin" w:x="45" w:y="11894"/>
        <w:rPr>
          <w:rStyle w:val="C3"/>
          <w:rtl w:val="0"/>
        </w:rPr>
      </w:pPr>
    </w:p>
    <w:p>
      <w:pPr>
        <w:pStyle w:val="P17"/>
        <w:framePr w:w="6658" w:h="704" w:hRule="exact" w:wrap="none" w:vAnchor="page" w:hAnchor="margin" w:x="71" w:y="11950"/>
        <w:rPr>
          <w:rStyle w:val="C13"/>
          <w:rtl w:val="0"/>
        </w:rPr>
      </w:pPr>
      <w:r>
        <w:rPr>
          <w:rStyle w:val="C13"/>
          <w:rtl w:val="0"/>
        </w:rPr>
        <w:t>f) Popsat problematiku provozu stájových technologií, používání ochranných pomůcek, bezpečnosti práce, ochrany životního prostředí, uvést příklady bezpečnostních rizik</w:t>
      </w:r>
    </w:p>
    <w:p>
      <w:pPr>
        <w:pStyle w:val="P30"/>
        <w:framePr w:w="3921" w:h="831" w:hRule="exact" w:wrap="none" w:vAnchor="page" w:hAnchor="margin" w:x="6800" w:y="11894"/>
        <w:rPr>
          <w:rStyle w:val="C3"/>
          <w:rtl w:val="0"/>
        </w:rPr>
      </w:pPr>
    </w:p>
    <w:p>
      <w:pPr>
        <w:pStyle w:val="P31"/>
        <w:framePr w:w="3839" w:h="704" w:hRule="exact" w:wrap="none" w:vAnchor="page" w:hAnchor="margin" w:x="6856" w:y="11950"/>
        <w:rPr>
          <w:rStyle w:val="C22"/>
          <w:rtl w:val="0"/>
        </w:rPr>
      </w:pPr>
      <w:r>
        <w:rPr>
          <w:rStyle w:val="C22"/>
          <w:rtl w:val="0"/>
        </w:rPr>
        <w:t>Ústní ověření</w:t>
      </w:r>
    </w:p>
    <w:p>
      <w:pPr>
        <w:pStyle w:val="P12"/>
        <w:framePr w:w="6710" w:h="607" w:hRule="exact" w:wrap="none" w:vAnchor="page" w:hAnchor="margin" w:x="45" w:y="12725"/>
        <w:rPr>
          <w:rStyle w:val="C3"/>
          <w:rtl w:val="0"/>
        </w:rPr>
      </w:pPr>
    </w:p>
    <w:p>
      <w:pPr>
        <w:pStyle w:val="P13"/>
        <w:framePr w:w="6658" w:h="480" w:hRule="exact" w:wrap="none" w:vAnchor="page" w:hAnchor="margin" w:x="71" w:y="12781"/>
        <w:rPr>
          <w:rStyle w:val="C11"/>
          <w:rtl w:val="0"/>
        </w:rPr>
      </w:pPr>
      <w:r>
        <w:rPr>
          <w:rStyle w:val="C11"/>
          <w:rtl w:val="0"/>
        </w:rPr>
        <w:t>g) Popsat možnosti nebezpečí úrazu nebo ohrožení zdraví, uvést povinnosti pracovníka a zaměstnavatele v případě pracovního úrazu</w:t>
      </w:r>
    </w:p>
    <w:p>
      <w:pPr>
        <w:pStyle w:val="P28"/>
        <w:framePr w:w="3921" w:h="607" w:hRule="exact" w:wrap="none" w:vAnchor="page" w:hAnchor="margin" w:x="6800" w:y="12725"/>
        <w:rPr>
          <w:rStyle w:val="C3"/>
          <w:rtl w:val="0"/>
        </w:rPr>
      </w:pPr>
    </w:p>
    <w:p>
      <w:pPr>
        <w:pStyle w:val="P29"/>
        <w:framePr w:w="3839" w:h="480" w:hRule="exact" w:wrap="none" w:vAnchor="page" w:hAnchor="margin" w:x="6856" w:y="12781"/>
        <w:rPr>
          <w:rStyle w:val="C21"/>
          <w:rtl w:val="0"/>
        </w:rPr>
      </w:pPr>
      <w:r>
        <w:rPr>
          <w:rStyle w:val="C21"/>
          <w:rtl w:val="0"/>
        </w:rPr>
        <w:t>Ústní ověření</w:t>
      </w:r>
    </w:p>
    <w:p>
      <w:pPr>
        <w:pStyle w:val="P16"/>
        <w:framePr w:w="6710" w:h="376" w:hRule="exact" w:wrap="none" w:vAnchor="page" w:hAnchor="margin" w:x="45" w:y="13332"/>
        <w:rPr>
          <w:rStyle w:val="C3"/>
          <w:rtl w:val="0"/>
        </w:rPr>
      </w:pPr>
    </w:p>
    <w:p>
      <w:pPr>
        <w:pStyle w:val="P17"/>
        <w:framePr w:w="6658" w:h="249" w:hRule="exact" w:wrap="none" w:vAnchor="page" w:hAnchor="margin" w:x="71" w:y="13388"/>
        <w:rPr>
          <w:rStyle w:val="C13"/>
          <w:rtl w:val="0"/>
        </w:rPr>
      </w:pPr>
      <w:r>
        <w:rPr>
          <w:rStyle w:val="C13"/>
          <w:rtl w:val="0"/>
        </w:rPr>
        <w:t>h) Popsat první pomoc při úrazu nebo poškození zdraví</w:t>
      </w:r>
    </w:p>
    <w:p>
      <w:pPr>
        <w:pStyle w:val="P30"/>
        <w:framePr w:w="3921" w:h="376" w:hRule="exact" w:wrap="none" w:vAnchor="page" w:hAnchor="margin" w:x="6800" w:y="13332"/>
        <w:rPr>
          <w:rStyle w:val="C3"/>
          <w:rtl w:val="0"/>
        </w:rPr>
      </w:pPr>
    </w:p>
    <w:p>
      <w:pPr>
        <w:pStyle w:val="P31"/>
        <w:framePr w:w="3839" w:h="249" w:hRule="exact" w:wrap="none" w:vAnchor="page" w:hAnchor="margin" w:x="6856" w:y="13388"/>
        <w:rPr>
          <w:rStyle w:val="C22"/>
          <w:rtl w:val="0"/>
        </w:rPr>
      </w:pPr>
      <w:r>
        <w:rPr>
          <w:rStyle w:val="C22"/>
          <w:rtl w:val="0"/>
        </w:rPr>
        <w:t>Ústní ověření</w:t>
      </w:r>
    </w:p>
    <w:p>
      <w:pPr>
        <w:pStyle w:val="P32"/>
        <w:framePr w:w="10710" w:h="248" w:hRule="exact" w:wrap="none" w:vAnchor="page" w:hAnchor="margin" w:x="28" w:y="138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18:17:37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https://nsp.cz/jednotka-prace/zootechnik #zdravotni-zpusobilost).</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znalostí a dovedností uchazeče budou kompetence ověřovány nejen v učebně, ale také přímo v zemědělském hospodářství, zaměřeném na chov koní.</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při vstupu do chovu splňovat požadavky veterinárních předpisů (zákon č.166/1999 Sb. a vyhláška č. 342/2012 Sb.) a obecně platných pravidel zoohygieny.</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demonstraci práce s koněm se z časových a bezpečnostních důvodů doporučuje použít zaučeného koně. Při ověřování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pracoviště. Při práci je třeba hodnotit přístup ke zvířatům, respektování požadavků pohody zvířat a organizaci pracovníků. Je vhodné zadávat uchazečům komplexní úkoly, které umožní ověření několika kritérií v rámci jedné i více kompetencí.</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Řízení a odborné vedení pracovníků zajišťujících živočišnou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c), d) bude uchazeč sestavovat týdenní plán práce, navrhovat mzdové ohodnocení (včetně jeho motivační složky) a dále navrhovat možnosti vzdělávání modelových podřízených pracovníků v chovu koní analogickém tomu, ve kterém probíhá zkouška. Uchazeč si u zkoušky připraví týdenní plán práce a zmíněné návrhy a následně k nim proběhne diskuze mezi uchazečem a zkoušejícím.</w:t>
      </w:r>
    </w:p>
    <w:p>
      <w:pPr>
        <w:pStyle w:val="P33"/>
        <w:framePr w:w="10766" w:h="1837" w:hRule="exact" w:wrap="none" w:vAnchor="page" w:hAnchor="margin" w:x="0" w:y="10837"/>
        <w:rPr>
          <w:rStyle w:val="C3"/>
          <w:rtl w:val="0"/>
        </w:rPr>
      </w:pPr>
    </w:p>
    <w:p>
      <w:pPr>
        <w:pStyle w:val="P35"/>
        <w:framePr w:w="10710" w:h="340" w:hRule="exact" w:wrap="none" w:vAnchor="page" w:hAnchor="margin" w:x="28" w:y="10837"/>
        <w:rPr>
          <w:rStyle w:val="C25"/>
          <w:rtl w:val="0"/>
        </w:rPr>
      </w:pPr>
      <w:r>
        <w:rPr>
          <w:rStyle w:val="C25"/>
          <w:rtl w:val="0"/>
        </w:rPr>
        <w:t>Výsledné hodnocení</w:t>
      </w:r>
    </w:p>
    <w:p>
      <w:pPr>
        <w:keepNext w:val="0"/>
        <w:keepLines w:val="0"/>
        <w:framePr w:w="10766" w:h="1497"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901"/>
        <w:rPr>
          <w:rStyle w:val="C3"/>
          <w:rtl w:val="0"/>
        </w:rPr>
      </w:pPr>
    </w:p>
    <w:p>
      <w:pPr>
        <w:pStyle w:val="P35"/>
        <w:framePr w:w="10710" w:h="340" w:hRule="exact" w:wrap="none" w:vAnchor="page" w:hAnchor="margin" w:x="28" w:y="12901"/>
        <w:rPr>
          <w:rStyle w:val="C25"/>
          <w:rtl w:val="0"/>
        </w:rPr>
      </w:pPr>
      <w:r>
        <w:rPr>
          <w:rStyle w:val="C25"/>
          <w:rtl w:val="0"/>
        </w:rPr>
        <w:t>Počet zkoušejících</w:t>
      </w:r>
    </w:p>
    <w:p>
      <w:pPr>
        <w:keepNext w:val="0"/>
        <w:keepLines w:val="0"/>
        <w:framePr w:w="10766" w:h="1271" w:hRule="exact" w:wrap="none" w:vAnchor="page" w:hAnchor="margin" w:x="0" w:y="13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Zootechnik/zootechnička pro chov koní, 30.10.2026 18:17:37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3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chov koní nebo zemědělství nebo veterinářství a alespoň 5 let odborné praxe v oblasti chovu koní nebo ve funkci učitele praktického vyučování nebo odborného výcviku v oblasti chovu koní.</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zemědělství nebo veterinářství a alespoň 5 let odborné praxe v oblasti chovu koní nebo ve funkci učitele praktického vyučování nebo odborného výcviku v oblasti chovu koní.</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nebo veterinářství a alespoň 5 let odborné praxe v oblasti chovu koní nebo ve funkci učitele odborných předmětů nebo praktického vyučování nebo odborného výcviku v oblasti chovu koní.</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41-124-M Zootechnik/zootechnička pro chov koní a střední vzdělání s maturitní zkouškou a alespoň 5 let odborné praxe v oblasti chovu koní.</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89" w:hRule="exact" w:wrap="none" w:vAnchor="page" w:hAnchor="margin" w:x="0" w:y="7920"/>
        <w:rPr>
          <w:rStyle w:val="C3"/>
          <w:rtl w:val="0"/>
        </w:rPr>
      </w:pPr>
    </w:p>
    <w:p>
      <w:pPr>
        <w:pStyle w:val="P35"/>
        <w:framePr w:w="10710" w:h="340" w:hRule="exact" w:wrap="none" w:vAnchor="page" w:hAnchor="margin" w:x="28" w:y="7920"/>
        <w:rPr>
          <w:rStyle w:val="C25"/>
          <w:rtl w:val="0"/>
        </w:rPr>
      </w:pPr>
      <w:r>
        <w:rPr>
          <w:rStyle w:val="C25"/>
          <w:rtl w:val="0"/>
        </w:rPr>
        <w:t>Nezbytné materiální a technické předpoklady pro provedení zkoušky</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PC technikou včetně tiskárny a připojení k internetu</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Průkaz koně, fotografie a videa koní všech kategorií a zkoušek výkonnosti k posouzení </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Areál s chovem koní (plemenné klisny, plemenný hřebec, hříbata, stáj)</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pomůcky pro fixaci a péči o končetiny a kopyta</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sortiment krmiv (jadrných a objemných) vhodných pro koně</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Transportní prostředek</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dokumentace, podklady pro týdenní plán práce, modelová personální dokumentace</w:t>
      </w:r>
    </w:p>
    <w:p>
      <w:pPr>
        <w:keepNext w:val="0"/>
        <w:keepLines w:val="0"/>
        <w:framePr w:w="10766" w:h="3249" w:hRule="exact" w:wrap="none" w:vAnchor="page" w:hAnchor="margin" w:x="0" w:y="8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49" w:hRule="exact" w:wrap="none" w:vAnchor="page" w:hAnchor="margin" w:x="0" w:y="8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736"/>
        <w:rPr>
          <w:rStyle w:val="C3"/>
          <w:rtl w:val="0"/>
        </w:rPr>
      </w:pPr>
    </w:p>
    <w:p>
      <w:pPr>
        <w:pStyle w:val="P35"/>
        <w:framePr w:w="10710" w:h="340" w:hRule="exact" w:wrap="none" w:vAnchor="page" w:hAnchor="margin" w:x="28" w:y="11736"/>
        <w:rPr>
          <w:rStyle w:val="C25"/>
          <w:rtl w:val="0"/>
        </w:rPr>
      </w:pPr>
      <w:r>
        <w:rPr>
          <w:rStyle w:val="C25"/>
          <w:rtl w:val="0"/>
        </w:rPr>
        <w:t>Doba přípravy na zkoušku</w:t>
      </w:r>
    </w:p>
    <w:p>
      <w:pPr>
        <w:keepNext w:val="0"/>
        <w:keepLines w:val="0"/>
        <w:framePr w:w="10766" w:h="806" w:hRule="exact" w:wrap="none" w:vAnchor="page" w:hAnchor="margin" w:x="0" w:y="12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76" w:hRule="exact" w:wrap="none" w:vAnchor="page" w:hAnchor="margin" w:x="0" w:y="13109"/>
        <w:rPr>
          <w:rStyle w:val="C3"/>
          <w:rtl w:val="0"/>
        </w:rPr>
      </w:pPr>
    </w:p>
    <w:p>
      <w:pPr>
        <w:pStyle w:val="P35"/>
        <w:framePr w:w="10710" w:h="340" w:hRule="exact" w:wrap="none" w:vAnchor="page" w:hAnchor="margin" w:x="28" w:y="13109"/>
        <w:rPr>
          <w:rStyle w:val="C25"/>
          <w:rtl w:val="0"/>
        </w:rPr>
      </w:pPr>
      <w:r>
        <w:rPr>
          <w:rStyle w:val="C25"/>
          <w:rtl w:val="0"/>
        </w:rPr>
        <w:t>Doba pro vykonání zkoušky</w:t>
      </w:r>
    </w:p>
    <w:p>
      <w:pPr>
        <w:keepNext w:val="0"/>
        <w:keepLines w:val="0"/>
        <w:framePr w:w="10766" w:h="1036" w:hRule="exact" w:wrap="none" w:vAnchor="page" w:hAnchor="margin" w:x="0" w:y="134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Doba trvání písemné části zkoušky jednoho uchazeče je 120 minut. Zkouška může být rozložena do více dnů.</w:t>
      </w:r>
    </w:p>
    <w:p>
      <w:pPr>
        <w:pStyle w:val="P21"/>
        <w:framePr w:w="7654" w:h="331" w:hRule="exact" w:wrap="none" w:vAnchor="page" w:hAnchor="margin" w:x="28" w:y="15940"/>
        <w:rPr>
          <w:rStyle w:val="C16"/>
          <w:rtl w:val="0"/>
        </w:rPr>
      </w:pPr>
      <w:r>
        <w:rPr>
          <w:rStyle w:val="C16"/>
          <w:rtl w:val="0"/>
        </w:rPr>
        <w:t>Zootechnik/zootechnička pro chov koní, 30.10.2026 18:17:37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Šlechtitelský chov koní Kubišta,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PODKOVÁŘSKÁ ŠKOLA,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svazů chovatelů koní ČR,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teplokrevného koně, z. s.</w:t>
      </w:r>
    </w:p>
    <w:p>
      <w:pPr>
        <w:pStyle w:val="P21"/>
        <w:framePr w:w="7654" w:h="331" w:hRule="exact" w:wrap="none" w:vAnchor="page" w:hAnchor="margin" w:x="28" w:y="15940"/>
        <w:rPr>
          <w:rStyle w:val="C16"/>
          <w:rtl w:val="0"/>
        </w:rPr>
      </w:pPr>
      <w:r>
        <w:rPr>
          <w:rStyle w:val="C16"/>
          <w:rtl w:val="0"/>
        </w:rPr>
        <w:t>Zootechnik/zootechnička pro chov koní, 30.10.2026 18:17:37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E9A5F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3FD8E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