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911E2A" Type="http://schemas.openxmlformats.org/officeDocument/2006/relationships/officeDocument" Target="/word/document.xml" /><Relationship Id="coreR4F911E2A" Type="http://schemas.openxmlformats.org/package/2006/relationships/metadata/core-properties" Target="/docProps/core.xml" /><Relationship Id="customR4F911E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ovcí a koz (kód: 41-109-M)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ovcí a koz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ovcí a koz</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ovcí a koz</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ovcí a koz</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ovcí a koz</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užitkových vlastností ovcí a koz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reprodukce v chovu ovcí a koz</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péče o zdraví ovcí a koz</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odborné vedení pracovníků zajišťujících živočišnou výrobu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ovcí a koz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Charakterizovat produkčně významná plemena ovcí a koz chovaná v ČR a základní požadavky na jejich exteriér a užitkové vlastnosti, určit na předložených fotografiích minimálně 15 plemen ovcí a koz chovaných v ČR</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Charakterizovat hlavní užitkové směry produkčních chovů ovcí a koz</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Písemné ověření</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Popsat současný vývoj početních stavů ovcí a koz, včetně struktury chovaných plemen, jejich užitkovosti a reprodukce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Písemné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Stanovit pro přírodní podmínky regionu, ve kterém probíhá zkouška, vhodný produkční systém včetně volby plemene</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Určit, popsat a charakterizovat plemena ovcí a koz v chovu, ve kterém probíhá zkouška</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831" w:hRule="exact" w:wrap="none" w:vAnchor="page" w:hAnchor="margin" w:x="45" w:y="6555"/>
        <w:rPr>
          <w:rStyle w:val="C3"/>
          <w:rtl w:val="0"/>
        </w:rPr>
      </w:pPr>
    </w:p>
    <w:p>
      <w:pPr>
        <w:pStyle w:val="P17"/>
        <w:framePr w:w="6658" w:h="704" w:hRule="exact" w:wrap="none" w:vAnchor="page" w:hAnchor="margin" w:x="71" w:y="6611"/>
        <w:rPr>
          <w:rStyle w:val="C13"/>
          <w:rtl w:val="0"/>
        </w:rPr>
      </w:pPr>
      <w:r>
        <w:rPr>
          <w:rStyle w:val="C13"/>
          <w:rtl w:val="0"/>
        </w:rPr>
        <w:t>f) Popsat zásady plemenářské práce ve stádech ovcí a koz - selekce, kontrola užitkovosti, připařovací plán, dědičnost jednotlivých užitkových vlastností</w:t>
      </w:r>
    </w:p>
    <w:p>
      <w:pPr>
        <w:pStyle w:val="P30"/>
        <w:framePr w:w="3921" w:h="831" w:hRule="exact" w:wrap="none" w:vAnchor="page" w:hAnchor="margin" w:x="6800" w:y="6555"/>
        <w:rPr>
          <w:rStyle w:val="C3"/>
          <w:rtl w:val="0"/>
        </w:rPr>
      </w:pPr>
    </w:p>
    <w:p>
      <w:pPr>
        <w:pStyle w:val="P31"/>
        <w:framePr w:w="3839" w:h="704" w:hRule="exact" w:wrap="none" w:vAnchor="page" w:hAnchor="margin" w:x="6856" w:y="6611"/>
        <w:rPr>
          <w:rStyle w:val="C22"/>
          <w:rtl w:val="0"/>
        </w:rPr>
      </w:pPr>
      <w:r>
        <w:rPr>
          <w:rStyle w:val="C22"/>
          <w:rtl w:val="0"/>
        </w:rPr>
        <w:t>Ústní ověření</w:t>
      </w:r>
    </w:p>
    <w:p>
      <w:pPr>
        <w:pStyle w:val="P12"/>
        <w:framePr w:w="6710" w:h="831" w:hRule="exact" w:wrap="none" w:vAnchor="page" w:hAnchor="margin" w:x="45" w:y="7386"/>
        <w:rPr>
          <w:rStyle w:val="C3"/>
          <w:rtl w:val="0"/>
        </w:rPr>
      </w:pPr>
    </w:p>
    <w:p>
      <w:pPr>
        <w:pStyle w:val="P13"/>
        <w:framePr w:w="6658" w:h="704" w:hRule="exact" w:wrap="none" w:vAnchor="page" w:hAnchor="margin" w:x="71" w:y="7442"/>
        <w:rPr>
          <w:rStyle w:val="C11"/>
          <w:rtl w:val="0"/>
        </w:rPr>
      </w:pPr>
      <w:r>
        <w:rPr>
          <w:rStyle w:val="C11"/>
          <w:rtl w:val="0"/>
        </w:rPr>
        <w:t>g) Popsat práci s výsledky kontroly užitkovosti ovcí a koz, charakterizovat zásady výběru plemenných beranů a kozlů z katalogu nákupního trhu dle chovných cílů ve stádě</w:t>
      </w:r>
    </w:p>
    <w:p>
      <w:pPr>
        <w:pStyle w:val="P28"/>
        <w:framePr w:w="3921" w:h="831" w:hRule="exact" w:wrap="none" w:vAnchor="page" w:hAnchor="margin" w:x="6800" w:y="7386"/>
        <w:rPr>
          <w:rStyle w:val="C3"/>
          <w:rtl w:val="0"/>
        </w:rPr>
      </w:pPr>
    </w:p>
    <w:p>
      <w:pPr>
        <w:pStyle w:val="P29"/>
        <w:framePr w:w="3839" w:h="704" w:hRule="exact" w:wrap="none" w:vAnchor="page" w:hAnchor="margin" w:x="6856" w:y="7442"/>
        <w:rPr>
          <w:rStyle w:val="C21"/>
          <w:rtl w:val="0"/>
        </w:rPr>
      </w:pPr>
      <w:r>
        <w:rPr>
          <w:rStyle w:val="C21"/>
          <w:rtl w:val="0"/>
        </w:rPr>
        <w:t>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Popsat strukturu nákladů na krmný den nebo jednotku produkce u jednotlivých kategorií ovcí a koz a podíl jednotlivých nákladových položek</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Písemné a ústní ověření</w:t>
      </w:r>
    </w:p>
    <w:p>
      <w:pPr>
        <w:pStyle w:val="P12"/>
        <w:framePr w:w="6710" w:h="607" w:hRule="exact" w:wrap="none" w:vAnchor="page" w:hAnchor="margin" w:x="45" w:y="8824"/>
        <w:rPr>
          <w:rStyle w:val="C3"/>
          <w:rtl w:val="0"/>
        </w:rPr>
      </w:pPr>
    </w:p>
    <w:p>
      <w:pPr>
        <w:pStyle w:val="P13"/>
        <w:framePr w:w="6658" w:h="480" w:hRule="exact" w:wrap="none" w:vAnchor="page" w:hAnchor="margin" w:x="71" w:y="8880"/>
        <w:rPr>
          <w:rStyle w:val="C11"/>
          <w:rtl w:val="0"/>
        </w:rPr>
      </w:pPr>
      <w:r>
        <w:rPr>
          <w:rStyle w:val="C11"/>
          <w:rtl w:val="0"/>
        </w:rPr>
        <w:t>i) Popsat ukazatele ovlivňující ekonomiku chovu ovcí a koz u hlavních produkčních směrů - rentabilitu chovu</w:t>
      </w:r>
    </w:p>
    <w:p>
      <w:pPr>
        <w:pStyle w:val="P28"/>
        <w:framePr w:w="3921" w:h="607" w:hRule="exact" w:wrap="none" w:vAnchor="page" w:hAnchor="margin" w:x="6800" w:y="8824"/>
        <w:rPr>
          <w:rStyle w:val="C3"/>
          <w:rtl w:val="0"/>
        </w:rPr>
      </w:pPr>
    </w:p>
    <w:p>
      <w:pPr>
        <w:pStyle w:val="P29"/>
        <w:framePr w:w="3839" w:h="480" w:hRule="exact" w:wrap="none" w:vAnchor="page" w:hAnchor="margin" w:x="6856" w:y="8880"/>
        <w:rPr>
          <w:rStyle w:val="C21"/>
          <w:rtl w:val="0"/>
        </w:rPr>
      </w:pPr>
      <w:r>
        <w:rPr>
          <w:rStyle w:val="C21"/>
          <w:rtl w:val="0"/>
        </w:rPr>
        <w:t>Písemné a ústní ověření</w:t>
      </w:r>
    </w:p>
    <w:p>
      <w:pPr>
        <w:pStyle w:val="P32"/>
        <w:framePr w:w="10710" w:h="248" w:hRule="exact" w:wrap="none" w:vAnchor="page" w:hAnchor="margin" w:x="28" w:y="95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platné legislativy v chovu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vybraná ustanovení zákona na ochranu zvířat proti týrání a charakterizovat základní aspekty tohoto zákona z pohledu týrání zvířat a regulace bolestivých zákroků v chovu ovcí a koz</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Popsat vybraná ustanovení vyhlášky č. 208/2004 Sb., o minimálních standardech pro ochranu hospodářských zvířat v platném znění, a specifikovat požadavky na ochranu všech kategorií ovcí a koz</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vybraná ustanovení veterinárního zákona a navazujících vyhlášek, které definují povinnosti chovatele v oblasti veterinární péče a ochrany zdraví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Vyjmenovat evropské a národní podpory v chovu ovcí a koz (členění podpor, zpracování žádostí), předvést použití internetových aplikací MZe (Ministerstva zemědělství) a SZIF (Státního zemědělského intervenčního fondu)</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Praktické předvedení a ústní ověření</w:t>
      </w:r>
    </w:p>
    <w:p>
      <w:pPr>
        <w:pStyle w:val="P12"/>
        <w:framePr w:w="6710" w:h="1055" w:hRule="exact" w:wrap="none" w:vAnchor="page" w:hAnchor="margin" w:x="45" w:y="6294"/>
        <w:rPr>
          <w:rStyle w:val="C3"/>
          <w:rtl w:val="0"/>
        </w:rPr>
      </w:pPr>
    </w:p>
    <w:p>
      <w:pPr>
        <w:pStyle w:val="P13"/>
        <w:framePr w:w="6658" w:h="928" w:hRule="exact" w:wrap="none" w:vAnchor="page" w:hAnchor="margin" w:x="71" w:y="6350"/>
        <w:rPr>
          <w:rStyle w:val="C11"/>
          <w:rtl w:val="0"/>
        </w:rPr>
      </w:pPr>
      <w:r>
        <w:rPr>
          <w:rStyle w:val="C11"/>
          <w:rtl w:val="0"/>
        </w:rPr>
        <w:t>e) Popsat požadavky na organizaci práce a pracovních postupů při chovu ovcí a koz v souladu s nařízením vlády č. 27/2002 Sb. , kterým se stanoví způsob organizace práce a pracovních postupů, které je zaměstnavatel povinen zajistit při práci související s chovem zvířat</w:t>
      </w:r>
    </w:p>
    <w:p>
      <w:pPr>
        <w:pStyle w:val="P28"/>
        <w:framePr w:w="3921" w:h="1055" w:hRule="exact" w:wrap="none" w:vAnchor="page" w:hAnchor="margin" w:x="6800" w:y="6294"/>
        <w:rPr>
          <w:rStyle w:val="C3"/>
          <w:rtl w:val="0"/>
        </w:rPr>
      </w:pPr>
    </w:p>
    <w:p>
      <w:pPr>
        <w:pStyle w:val="P29"/>
        <w:framePr w:w="3839" w:h="928" w:hRule="exact" w:wrap="none" w:vAnchor="page" w:hAnchor="margin" w:x="6856" w:y="6350"/>
        <w:rPr>
          <w:rStyle w:val="C21"/>
          <w:rtl w:val="0"/>
        </w:rPr>
      </w:pPr>
      <w:r>
        <w:rPr>
          <w:rStyle w:val="C21"/>
          <w:rtl w:val="0"/>
        </w:rPr>
        <w:t>Ústní ověření</w:t>
      </w:r>
    </w:p>
    <w:p>
      <w:pPr>
        <w:pStyle w:val="P16"/>
        <w:framePr w:w="6710" w:h="831" w:hRule="exact" w:wrap="none" w:vAnchor="page" w:hAnchor="margin" w:x="45" w:y="7349"/>
        <w:rPr>
          <w:rStyle w:val="C3"/>
          <w:rtl w:val="0"/>
        </w:rPr>
      </w:pPr>
    </w:p>
    <w:p>
      <w:pPr>
        <w:pStyle w:val="P17"/>
        <w:framePr w:w="6658" w:h="704" w:hRule="exact" w:wrap="none" w:vAnchor="page" w:hAnchor="margin" w:x="71" w:y="7405"/>
        <w:rPr>
          <w:rStyle w:val="C13"/>
          <w:rtl w:val="0"/>
        </w:rPr>
      </w:pPr>
      <w:r>
        <w:rPr>
          <w:rStyle w:val="C13"/>
          <w:rtl w:val="0"/>
        </w:rPr>
        <w:t>f) Popsat aktuální stav legislativy týkající se zvláště chráněných živočichů (např. vlk, medvěd, rys nebo krkavec), ve vztahu k chovu malých přežvýkavců</w:t>
      </w:r>
    </w:p>
    <w:p>
      <w:pPr>
        <w:pStyle w:val="P30"/>
        <w:framePr w:w="3921" w:h="831" w:hRule="exact" w:wrap="none" w:vAnchor="page" w:hAnchor="margin" w:x="6800" w:y="7349"/>
        <w:rPr>
          <w:rStyle w:val="C3"/>
          <w:rtl w:val="0"/>
        </w:rPr>
      </w:pPr>
    </w:p>
    <w:p>
      <w:pPr>
        <w:pStyle w:val="P31"/>
        <w:framePr w:w="3839" w:h="704" w:hRule="exact" w:wrap="none" w:vAnchor="page" w:hAnchor="margin" w:x="6856" w:y="7405"/>
        <w:rPr>
          <w:rStyle w:val="C22"/>
          <w:rtl w:val="0"/>
        </w:rPr>
      </w:pPr>
      <w:r>
        <w:rPr>
          <w:rStyle w:val="C22"/>
          <w:rtl w:val="0"/>
        </w:rPr>
        <w:t>Ústní ověření</w:t>
      </w:r>
    </w:p>
    <w:p>
      <w:pPr>
        <w:pStyle w:val="P32"/>
        <w:framePr w:w="10710" w:h="248" w:hRule="exact" w:wrap="none" w:vAnchor="page" w:hAnchor="margin" w:x="28" w:y="8294"/>
        <w:rPr>
          <w:rStyle w:val="C23"/>
          <w:rtl w:val="0"/>
        </w:rPr>
      </w:pPr>
      <w:r>
        <w:rPr>
          <w:rStyle w:val="C23"/>
          <w:rtl w:val="0"/>
        </w:rPr>
        <w:t>Je třeba splnit všechna kritéria.</w:t>
      </w:r>
    </w:p>
    <w:p>
      <w:pPr>
        <w:pStyle w:val="P23"/>
        <w:framePr w:w="10710" w:h="340" w:hRule="exact" w:wrap="none" w:vAnchor="page" w:hAnchor="margin" w:x="28" w:y="8729"/>
        <w:rPr>
          <w:rStyle w:val="C18"/>
          <w:rtl w:val="0"/>
        </w:rPr>
      </w:pPr>
      <w:r>
        <w:rPr>
          <w:rStyle w:val="C18"/>
          <w:rtl w:val="0"/>
        </w:rPr>
        <w:t>Evidence a označování ovcí a koz</w:t>
      </w:r>
    </w:p>
    <w:p>
      <w:pPr>
        <w:pStyle w:val="P24"/>
        <w:framePr w:w="6713" w:h="376" w:hRule="exact" w:wrap="none" w:vAnchor="page" w:hAnchor="margin" w:x="45" w:y="9169"/>
        <w:rPr>
          <w:rStyle w:val="C3"/>
          <w:rtl w:val="0"/>
        </w:rPr>
      </w:pPr>
    </w:p>
    <w:p>
      <w:pPr>
        <w:pStyle w:val="P25"/>
        <w:framePr w:w="6661" w:h="249" w:hRule="exact" w:wrap="none" w:vAnchor="page" w:hAnchor="margin" w:x="71" w:y="9240"/>
        <w:rPr>
          <w:rStyle w:val="C19"/>
          <w:rtl w:val="0"/>
        </w:rPr>
      </w:pPr>
      <w:r>
        <w:rPr>
          <w:rStyle w:val="C19"/>
          <w:rtl w:val="0"/>
        </w:rPr>
        <w:t>Kritéria hodnocení</w:t>
      </w:r>
    </w:p>
    <w:p>
      <w:pPr>
        <w:pStyle w:val="P26"/>
        <w:framePr w:w="3918" w:h="376" w:hRule="exact" w:wrap="none" w:vAnchor="page" w:hAnchor="margin" w:x="6803" w:y="9169"/>
        <w:rPr>
          <w:rStyle w:val="C3"/>
          <w:rtl w:val="0"/>
        </w:rPr>
      </w:pPr>
    </w:p>
    <w:p>
      <w:pPr>
        <w:pStyle w:val="P27"/>
        <w:framePr w:w="3836" w:h="249" w:hRule="exact" w:wrap="none" w:vAnchor="page" w:hAnchor="margin" w:x="6859" w:y="9240"/>
        <w:rPr>
          <w:rStyle w:val="C20"/>
          <w:rtl w:val="0"/>
        </w:rPr>
      </w:pPr>
      <w:r>
        <w:rPr>
          <w:rStyle w:val="C20"/>
          <w:rtl w:val="0"/>
        </w:rPr>
        <w:t>Způsoby ověření</w:t>
      </w:r>
    </w:p>
    <w:p>
      <w:pPr>
        <w:pStyle w:val="P12"/>
        <w:framePr w:w="6710" w:h="1055" w:hRule="exact" w:wrap="none" w:vAnchor="page" w:hAnchor="margin" w:x="45" w:y="9545"/>
        <w:rPr>
          <w:rStyle w:val="C3"/>
          <w:rtl w:val="0"/>
        </w:rPr>
      </w:pPr>
    </w:p>
    <w:p>
      <w:pPr>
        <w:pStyle w:val="P13"/>
        <w:framePr w:w="6658" w:h="928" w:hRule="exact" w:wrap="none" w:vAnchor="page" w:hAnchor="margin" w:x="71" w:y="9601"/>
        <w:rPr>
          <w:rStyle w:val="C11"/>
          <w:rtl w:val="0"/>
        </w:rPr>
      </w:pPr>
      <w:r>
        <w:rPr>
          <w:rStyle w:val="C11"/>
          <w:rtl w:val="0"/>
        </w:rPr>
        <w:t>a) Popsat vybraná ustanovení zákona č. 154/2000 Sb., o šlechtění, plemenitbě a evidenci hospodářských zvířat a o změně některých souvisejících zákonů (plemenářský zákon), které se týkají šlechtění a plemenitby ovcí a koz, ve znění pozdějších předpisů</w:t>
      </w:r>
    </w:p>
    <w:p>
      <w:pPr>
        <w:pStyle w:val="P28"/>
        <w:framePr w:w="3921" w:h="1055" w:hRule="exact" w:wrap="none" w:vAnchor="page" w:hAnchor="margin" w:x="6800" w:y="9545"/>
        <w:rPr>
          <w:rStyle w:val="C3"/>
          <w:rtl w:val="0"/>
        </w:rPr>
      </w:pPr>
    </w:p>
    <w:p>
      <w:pPr>
        <w:pStyle w:val="P29"/>
        <w:framePr w:w="3839" w:h="928" w:hRule="exact" w:wrap="none" w:vAnchor="page" w:hAnchor="margin" w:x="6856" w:y="9601"/>
        <w:rPr>
          <w:rStyle w:val="C21"/>
          <w:rtl w:val="0"/>
        </w:rPr>
      </w:pPr>
      <w:r>
        <w:rPr>
          <w:rStyle w:val="C21"/>
          <w:rtl w:val="0"/>
        </w:rPr>
        <w:t>Ústní ověření</w:t>
      </w:r>
    </w:p>
    <w:p>
      <w:pPr>
        <w:pStyle w:val="P16"/>
        <w:framePr w:w="6710" w:h="607" w:hRule="exact" w:wrap="none" w:vAnchor="page" w:hAnchor="margin" w:x="45" w:y="10600"/>
        <w:rPr>
          <w:rStyle w:val="C3"/>
          <w:rtl w:val="0"/>
        </w:rPr>
      </w:pPr>
    </w:p>
    <w:p>
      <w:pPr>
        <w:pStyle w:val="P17"/>
        <w:framePr w:w="6658" w:h="480" w:hRule="exact" w:wrap="none" w:vAnchor="page" w:hAnchor="margin" w:x="71" w:y="10656"/>
        <w:rPr>
          <w:rStyle w:val="C13"/>
          <w:rtl w:val="0"/>
        </w:rPr>
      </w:pPr>
      <w:r>
        <w:rPr>
          <w:rStyle w:val="C13"/>
          <w:rtl w:val="0"/>
        </w:rPr>
        <w:t>b) Objasnit principy vedení ústřední evidence ovcí a koz – hlášení změn do ústřední evidence, stájový registr, povinnosti chovatele</w:t>
      </w:r>
    </w:p>
    <w:p>
      <w:pPr>
        <w:pStyle w:val="P30"/>
        <w:framePr w:w="3921" w:h="607" w:hRule="exact" w:wrap="none" w:vAnchor="page" w:hAnchor="margin" w:x="6800" w:y="10600"/>
        <w:rPr>
          <w:rStyle w:val="C3"/>
          <w:rtl w:val="0"/>
        </w:rPr>
      </w:pPr>
    </w:p>
    <w:p>
      <w:pPr>
        <w:pStyle w:val="P31"/>
        <w:framePr w:w="3839" w:h="480" w:hRule="exact" w:wrap="none" w:vAnchor="page" w:hAnchor="margin" w:x="6856" w:y="10656"/>
        <w:rPr>
          <w:rStyle w:val="C22"/>
          <w:rtl w:val="0"/>
        </w:rPr>
      </w:pPr>
      <w:r>
        <w:rPr>
          <w:rStyle w:val="C22"/>
          <w:rtl w:val="0"/>
        </w:rPr>
        <w:t>Ústní ověření</w:t>
      </w:r>
    </w:p>
    <w:p>
      <w:pPr>
        <w:pStyle w:val="P12"/>
        <w:framePr w:w="6710" w:h="376" w:hRule="exact" w:wrap="none" w:vAnchor="page" w:hAnchor="margin" w:x="45" w:y="11207"/>
        <w:rPr>
          <w:rStyle w:val="C3"/>
          <w:rtl w:val="0"/>
        </w:rPr>
      </w:pPr>
    </w:p>
    <w:p>
      <w:pPr>
        <w:pStyle w:val="P13"/>
        <w:framePr w:w="6658" w:h="249" w:hRule="exact" w:wrap="none" w:vAnchor="page" w:hAnchor="margin" w:x="71" w:y="11263"/>
        <w:rPr>
          <w:rStyle w:val="C11"/>
          <w:rtl w:val="0"/>
        </w:rPr>
      </w:pPr>
      <w:r>
        <w:rPr>
          <w:rStyle w:val="C11"/>
          <w:rtl w:val="0"/>
        </w:rPr>
        <w:t>c) Předvést použití softwarové aplikace – Registr zvířat, Portál farmáře</w:t>
      </w:r>
    </w:p>
    <w:p>
      <w:pPr>
        <w:pStyle w:val="P28"/>
        <w:framePr w:w="3921" w:h="376" w:hRule="exact" w:wrap="none" w:vAnchor="page" w:hAnchor="margin" w:x="6800" w:y="11207"/>
        <w:rPr>
          <w:rStyle w:val="C3"/>
          <w:rtl w:val="0"/>
        </w:rPr>
      </w:pPr>
    </w:p>
    <w:p>
      <w:pPr>
        <w:pStyle w:val="P29"/>
        <w:framePr w:w="3839" w:h="249" w:hRule="exact" w:wrap="none" w:vAnchor="page" w:hAnchor="margin" w:x="6856" w:y="11263"/>
        <w:rPr>
          <w:rStyle w:val="C21"/>
          <w:rtl w:val="0"/>
        </w:rPr>
      </w:pPr>
      <w:r>
        <w:rPr>
          <w:rStyle w:val="C21"/>
          <w:rtl w:val="0"/>
        </w:rPr>
        <w:t>Praktické předvedení</w:t>
      </w:r>
    </w:p>
    <w:p>
      <w:pPr>
        <w:pStyle w:val="P16"/>
        <w:framePr w:w="6710" w:h="607" w:hRule="exact" w:wrap="none" w:vAnchor="page" w:hAnchor="margin" w:x="45" w:y="11583"/>
        <w:rPr>
          <w:rStyle w:val="C3"/>
          <w:rtl w:val="0"/>
        </w:rPr>
      </w:pPr>
    </w:p>
    <w:p>
      <w:pPr>
        <w:pStyle w:val="P17"/>
        <w:framePr w:w="6658" w:h="480" w:hRule="exact" w:wrap="none" w:vAnchor="page" w:hAnchor="margin" w:x="71" w:y="11639"/>
        <w:rPr>
          <w:rStyle w:val="C13"/>
          <w:rtl w:val="0"/>
        </w:rPr>
      </w:pPr>
      <w:r>
        <w:rPr>
          <w:rStyle w:val="C13"/>
          <w:rtl w:val="0"/>
        </w:rPr>
        <w:t>d) Popsat pomůcky pro označování ovcí a koz a předvést praktické označení vybraných zvířat</w:t>
      </w:r>
    </w:p>
    <w:p>
      <w:pPr>
        <w:pStyle w:val="P30"/>
        <w:framePr w:w="3921" w:h="607" w:hRule="exact" w:wrap="none" w:vAnchor="page" w:hAnchor="margin" w:x="6800" w:y="11583"/>
        <w:rPr>
          <w:rStyle w:val="C3"/>
          <w:rtl w:val="0"/>
        </w:rPr>
      </w:pPr>
    </w:p>
    <w:p>
      <w:pPr>
        <w:pStyle w:val="P31"/>
        <w:framePr w:w="3839" w:h="480" w:hRule="exact" w:wrap="none" w:vAnchor="page" w:hAnchor="margin" w:x="6856" w:y="11639"/>
        <w:rPr>
          <w:rStyle w:val="C22"/>
          <w:rtl w:val="0"/>
        </w:rPr>
      </w:pPr>
      <w:r>
        <w:rPr>
          <w:rStyle w:val="C22"/>
          <w:rtl w:val="0"/>
        </w:rPr>
        <w:t>Praktické předvedení a ústní ověření</w:t>
      </w:r>
    </w:p>
    <w:p>
      <w:pPr>
        <w:pStyle w:val="P12"/>
        <w:framePr w:w="6710" w:h="376" w:hRule="exact" w:wrap="none" w:vAnchor="page" w:hAnchor="margin" w:x="45" w:y="12190"/>
        <w:rPr>
          <w:rStyle w:val="C3"/>
          <w:rtl w:val="0"/>
        </w:rPr>
      </w:pPr>
    </w:p>
    <w:p>
      <w:pPr>
        <w:pStyle w:val="P13"/>
        <w:framePr w:w="6658" w:h="249" w:hRule="exact" w:wrap="none" w:vAnchor="page" w:hAnchor="margin" w:x="71" w:y="12246"/>
        <w:rPr>
          <w:rStyle w:val="C11"/>
          <w:rtl w:val="0"/>
        </w:rPr>
      </w:pPr>
      <w:r>
        <w:rPr>
          <w:rStyle w:val="C11"/>
          <w:rtl w:val="0"/>
        </w:rPr>
        <w:t>e) Vysvětlit pojmy a údaje v Potvrzení o původu u plemenných ovcí a koz</w:t>
      </w:r>
    </w:p>
    <w:p>
      <w:pPr>
        <w:pStyle w:val="P28"/>
        <w:framePr w:w="3921" w:h="376" w:hRule="exact" w:wrap="none" w:vAnchor="page" w:hAnchor="margin" w:x="6800" w:y="12190"/>
        <w:rPr>
          <w:rStyle w:val="C3"/>
          <w:rtl w:val="0"/>
        </w:rPr>
      </w:pPr>
    </w:p>
    <w:p>
      <w:pPr>
        <w:pStyle w:val="P29"/>
        <w:framePr w:w="3839" w:h="249" w:hRule="exact" w:wrap="none" w:vAnchor="page" w:hAnchor="margin" w:x="6856" w:y="12246"/>
        <w:rPr>
          <w:rStyle w:val="C21"/>
          <w:rtl w:val="0"/>
        </w:rPr>
      </w:pPr>
      <w:r>
        <w:rPr>
          <w:rStyle w:val="C21"/>
          <w:rtl w:val="0"/>
        </w:rPr>
        <w:t>Praktické předvedení a ústní ověření</w:t>
      </w:r>
    </w:p>
    <w:p>
      <w:pPr>
        <w:pStyle w:val="P16"/>
        <w:framePr w:w="6710" w:h="376" w:hRule="exact" w:wrap="none" w:vAnchor="page" w:hAnchor="margin" w:x="45" w:y="12566"/>
        <w:rPr>
          <w:rStyle w:val="C3"/>
          <w:rtl w:val="0"/>
        </w:rPr>
      </w:pPr>
    </w:p>
    <w:p>
      <w:pPr>
        <w:pStyle w:val="P17"/>
        <w:framePr w:w="6658" w:h="249" w:hRule="exact" w:wrap="none" w:vAnchor="page" w:hAnchor="margin" w:x="71" w:y="12622"/>
        <w:rPr>
          <w:rStyle w:val="C13"/>
          <w:rtl w:val="0"/>
        </w:rPr>
      </w:pPr>
      <w:r>
        <w:rPr>
          <w:rStyle w:val="C13"/>
          <w:rtl w:val="0"/>
        </w:rPr>
        <w:t>f) Popsat význam chovatelských sdružení a plemenných knih ovcí a koz</w:t>
      </w:r>
    </w:p>
    <w:p>
      <w:pPr>
        <w:pStyle w:val="P30"/>
        <w:framePr w:w="3921" w:h="376" w:hRule="exact" w:wrap="none" w:vAnchor="page" w:hAnchor="margin" w:x="6800" w:y="12566"/>
        <w:rPr>
          <w:rStyle w:val="C3"/>
          <w:rtl w:val="0"/>
        </w:rPr>
      </w:pPr>
    </w:p>
    <w:p>
      <w:pPr>
        <w:pStyle w:val="P31"/>
        <w:framePr w:w="3839" w:h="249" w:hRule="exact" w:wrap="none" w:vAnchor="page" w:hAnchor="margin" w:x="6856" w:y="12622"/>
        <w:rPr>
          <w:rStyle w:val="C22"/>
          <w:rtl w:val="0"/>
        </w:rPr>
      </w:pPr>
      <w:r>
        <w:rPr>
          <w:rStyle w:val="C22"/>
          <w:rtl w:val="0"/>
        </w:rPr>
        <w:t>Ústní ověření</w:t>
      </w:r>
    </w:p>
    <w:p>
      <w:pPr>
        <w:pStyle w:val="P12"/>
        <w:framePr w:w="6710" w:h="607" w:hRule="exact" w:wrap="none" w:vAnchor="page" w:hAnchor="margin" w:x="45" w:y="12943"/>
        <w:rPr>
          <w:rStyle w:val="C3"/>
          <w:rtl w:val="0"/>
        </w:rPr>
      </w:pPr>
    </w:p>
    <w:p>
      <w:pPr>
        <w:pStyle w:val="P13"/>
        <w:framePr w:w="6658" w:h="480" w:hRule="exact" w:wrap="none" w:vAnchor="page" w:hAnchor="margin" w:x="71" w:y="12999"/>
        <w:rPr>
          <w:rStyle w:val="C11"/>
          <w:rtl w:val="0"/>
        </w:rPr>
      </w:pPr>
      <w:r>
        <w:rPr>
          <w:rStyle w:val="C11"/>
          <w:rtl w:val="0"/>
        </w:rPr>
        <w:t>g) Vysvětlit zásady vedení a hodnocení faremní evidence včetně kontrolní činnosti</w:t>
      </w:r>
    </w:p>
    <w:p>
      <w:pPr>
        <w:pStyle w:val="P28"/>
        <w:framePr w:w="3921" w:h="607" w:hRule="exact" w:wrap="none" w:vAnchor="page" w:hAnchor="margin" w:x="6800" w:y="12943"/>
        <w:rPr>
          <w:rStyle w:val="C3"/>
          <w:rtl w:val="0"/>
        </w:rPr>
      </w:pPr>
    </w:p>
    <w:p>
      <w:pPr>
        <w:pStyle w:val="P29"/>
        <w:framePr w:w="3839" w:h="480" w:hRule="exact" w:wrap="none" w:vAnchor="page" w:hAnchor="margin" w:x="6856" w:y="12999"/>
        <w:rPr>
          <w:rStyle w:val="C21"/>
          <w:rtl w:val="0"/>
        </w:rPr>
      </w:pPr>
      <w:r>
        <w:rPr>
          <w:rStyle w:val="C21"/>
          <w:rtl w:val="0"/>
        </w:rPr>
        <w:t>Ústní ověření</w:t>
      </w:r>
    </w:p>
    <w:p>
      <w:pPr>
        <w:pStyle w:val="P16"/>
        <w:framePr w:w="6710" w:h="607" w:hRule="exact" w:wrap="none" w:vAnchor="page" w:hAnchor="margin" w:x="45" w:y="13550"/>
        <w:rPr>
          <w:rStyle w:val="C3"/>
          <w:rtl w:val="0"/>
        </w:rPr>
      </w:pPr>
    </w:p>
    <w:p>
      <w:pPr>
        <w:pStyle w:val="P17"/>
        <w:framePr w:w="6658" w:h="480" w:hRule="exact" w:wrap="none" w:vAnchor="page" w:hAnchor="margin" w:x="71" w:y="13606"/>
        <w:rPr>
          <w:rStyle w:val="C13"/>
          <w:rtl w:val="0"/>
        </w:rPr>
      </w:pPr>
      <w:r>
        <w:rPr>
          <w:rStyle w:val="C13"/>
          <w:rtl w:val="0"/>
        </w:rPr>
        <w:t>h) Popsat strukturu zabezpečování plemenářských činností v ČR u ovcí a koz</w:t>
      </w:r>
    </w:p>
    <w:p>
      <w:pPr>
        <w:pStyle w:val="P30"/>
        <w:framePr w:w="3921" w:h="607" w:hRule="exact" w:wrap="none" w:vAnchor="page" w:hAnchor="margin" w:x="6800" w:y="13550"/>
        <w:rPr>
          <w:rStyle w:val="C3"/>
          <w:rtl w:val="0"/>
        </w:rPr>
      </w:pPr>
    </w:p>
    <w:p>
      <w:pPr>
        <w:pStyle w:val="P31"/>
        <w:framePr w:w="3839" w:h="480" w:hRule="exact" w:wrap="none" w:vAnchor="page" w:hAnchor="margin" w:x="6856" w:y="13606"/>
        <w:rPr>
          <w:rStyle w:val="C22"/>
          <w:rtl w:val="0"/>
        </w:rPr>
      </w:pPr>
      <w:r>
        <w:rPr>
          <w:rStyle w:val="C22"/>
          <w:rtl w:val="0"/>
        </w:rPr>
        <w:t>Ústní ověření</w:t>
      </w:r>
    </w:p>
    <w:p>
      <w:pPr>
        <w:pStyle w:val="P32"/>
        <w:framePr w:w="10710" w:h="248" w:hRule="exact" w:wrap="none" w:vAnchor="page" w:hAnchor="margin" w:x="28" w:y="142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chovného prostředí, technologie a systémů ustájení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pohoda zvířat (welfare) v chovu ovcí a koz a specifikovat 5 základních svobod zvířat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Vyjmenovat a charakterizovat zásady správné manipulace a zacházení s ovcemi a kozami včetně zásad přepravy zvířat a předvést manipulaci s dospělými zvířaty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Popsat obecné zásady ustájení jednotlivých kategorií ovcí a koz</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Charakterizovat různé systémy ustájení všech kategorií dojených plemen ovcí a koz v konvenčním, resp. ekologickém zemědělství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Ústní ověření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Charakterizovat různé systémy ustájení všech kategorií masných, kombinovaných a ostatních plemen ovcí a koz v konvenčním, resp. ekologickém zemědělství</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Charakterizovat nejčastěji používané technologické systémy u jednotlivých kategorií ovcí a koz</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Posoudit chov, ve kterém se koná zkouška, z pohledu pohody zvířat, kvality chovného prostředí a použitých technologií</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Posuzování výživy a organizace krmení ovcí a koz</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Popsat obecné zásady výživy a krmení jednotlivých kategorií ovcí a koz (kvalita, hygiena, množství, konzervace a skladování krmiv)</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Vysvětlit základní anatomické a fyziologické odlišnosti trávení u jehňat a kůzlat a ostatních kategorií ovcí a koz</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Charakterizovat a specifikovat krmiva (koncentrovaná a objemná) pro výživu a krmení ovcí a koz dle užitkového typu, rozpoznat minimálně 5 vzorků předložených krmiv</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Praktické předvedení a ústní ověření</w:t>
      </w:r>
    </w:p>
    <w:p>
      <w:pPr>
        <w:pStyle w:val="P16"/>
        <w:framePr w:w="6710" w:h="376" w:hRule="exact" w:wrap="none" w:vAnchor="page" w:hAnchor="margin" w:x="45" w:y="10845"/>
        <w:rPr>
          <w:rStyle w:val="C3"/>
          <w:rtl w:val="0"/>
        </w:rPr>
      </w:pPr>
    </w:p>
    <w:p>
      <w:pPr>
        <w:pStyle w:val="P17"/>
        <w:framePr w:w="6658" w:h="249" w:hRule="exact" w:wrap="none" w:vAnchor="page" w:hAnchor="margin" w:x="71" w:y="10901"/>
        <w:rPr>
          <w:rStyle w:val="C13"/>
          <w:rtl w:val="0"/>
        </w:rPr>
      </w:pPr>
      <w:r>
        <w:rPr>
          <w:rStyle w:val="C13"/>
          <w:rtl w:val="0"/>
        </w:rPr>
        <w:t>d) Stanovit roční bilanci krmiv pro modelový příklad stáda</w:t>
      </w:r>
    </w:p>
    <w:p>
      <w:pPr>
        <w:pStyle w:val="P30"/>
        <w:framePr w:w="3921" w:h="376" w:hRule="exact" w:wrap="none" w:vAnchor="page" w:hAnchor="margin" w:x="6800" w:y="10845"/>
        <w:rPr>
          <w:rStyle w:val="C3"/>
          <w:rtl w:val="0"/>
        </w:rPr>
      </w:pPr>
    </w:p>
    <w:p>
      <w:pPr>
        <w:pStyle w:val="P31"/>
        <w:framePr w:w="3839" w:h="249"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221"/>
        <w:rPr>
          <w:rStyle w:val="C3"/>
          <w:rtl w:val="0"/>
        </w:rPr>
      </w:pPr>
    </w:p>
    <w:p>
      <w:pPr>
        <w:pStyle w:val="P13"/>
        <w:framePr w:w="6658" w:h="480" w:hRule="exact" w:wrap="none" w:vAnchor="page" w:hAnchor="margin" w:x="71" w:y="11277"/>
        <w:rPr>
          <w:rStyle w:val="C11"/>
          <w:rtl w:val="0"/>
        </w:rPr>
      </w:pPr>
      <w:r>
        <w:rPr>
          <w:rStyle w:val="C11"/>
          <w:rtl w:val="0"/>
        </w:rPr>
        <w:t>e) Popsat technologické postupy a techniku krmení ovcí a koz v různých produkčních systémech, charakterizovat využití pastvy</w:t>
      </w:r>
    </w:p>
    <w:p>
      <w:pPr>
        <w:pStyle w:val="P28"/>
        <w:framePr w:w="3921" w:h="607" w:hRule="exact" w:wrap="none" w:vAnchor="page" w:hAnchor="margin" w:x="6800" w:y="11221"/>
        <w:rPr>
          <w:rStyle w:val="C3"/>
          <w:rtl w:val="0"/>
        </w:rPr>
      </w:pPr>
    </w:p>
    <w:p>
      <w:pPr>
        <w:pStyle w:val="P29"/>
        <w:framePr w:w="3839" w:h="480" w:hRule="exact" w:wrap="none" w:vAnchor="page" w:hAnchor="margin" w:x="6856" w:y="11277"/>
        <w:rPr>
          <w:rStyle w:val="C21"/>
          <w:rtl w:val="0"/>
        </w:rPr>
      </w:pPr>
      <w:r>
        <w:rPr>
          <w:rStyle w:val="C21"/>
          <w:rtl w:val="0"/>
        </w:rPr>
        <w:t>Ústní ověření</w:t>
      </w:r>
    </w:p>
    <w:p>
      <w:pPr>
        <w:pStyle w:val="P16"/>
        <w:framePr w:w="6710" w:h="607" w:hRule="exact" w:wrap="none" w:vAnchor="page" w:hAnchor="margin" w:x="45" w:y="11828"/>
        <w:rPr>
          <w:rStyle w:val="C3"/>
          <w:rtl w:val="0"/>
        </w:rPr>
      </w:pPr>
    </w:p>
    <w:p>
      <w:pPr>
        <w:pStyle w:val="P17"/>
        <w:framePr w:w="6658" w:h="480" w:hRule="exact" w:wrap="none" w:vAnchor="page" w:hAnchor="margin" w:x="71" w:y="11884"/>
        <w:rPr>
          <w:rStyle w:val="C13"/>
          <w:rtl w:val="0"/>
        </w:rPr>
      </w:pPr>
      <w:r>
        <w:rPr>
          <w:rStyle w:val="C13"/>
          <w:rtl w:val="0"/>
        </w:rPr>
        <w:t>f) Zhodnotit dostupná krmiva, výživu a krmení ovcí a koz v chovu, ve kterém probíhá zkouška, popsat základní nedostatky a navrhnout zlepšující opatření</w:t>
      </w:r>
    </w:p>
    <w:p>
      <w:pPr>
        <w:pStyle w:val="P30"/>
        <w:framePr w:w="3921" w:h="607" w:hRule="exact" w:wrap="none" w:vAnchor="page" w:hAnchor="margin" w:x="6800" w:y="11828"/>
        <w:rPr>
          <w:rStyle w:val="C3"/>
          <w:rtl w:val="0"/>
        </w:rPr>
      </w:pPr>
    </w:p>
    <w:p>
      <w:pPr>
        <w:pStyle w:val="P31"/>
        <w:framePr w:w="3839" w:h="480" w:hRule="exact" w:wrap="none" w:vAnchor="page" w:hAnchor="margin" w:x="6856" w:y="11884"/>
        <w:rPr>
          <w:rStyle w:val="C22"/>
          <w:rtl w:val="0"/>
        </w:rPr>
      </w:pPr>
      <w:r>
        <w:rPr>
          <w:rStyle w:val="C22"/>
          <w:rtl w:val="0"/>
        </w:rPr>
        <w:t>Praktické předvedení a ústní ověření</w:t>
      </w:r>
    </w:p>
    <w:p>
      <w:pPr>
        <w:pStyle w:val="P12"/>
        <w:framePr w:w="6710" w:h="607" w:hRule="exact" w:wrap="none" w:vAnchor="page" w:hAnchor="margin" w:x="45" w:y="12435"/>
        <w:rPr>
          <w:rStyle w:val="C3"/>
          <w:rtl w:val="0"/>
        </w:rPr>
      </w:pPr>
    </w:p>
    <w:p>
      <w:pPr>
        <w:pStyle w:val="P13"/>
        <w:framePr w:w="6658" w:h="480" w:hRule="exact" w:wrap="none" w:vAnchor="page" w:hAnchor="margin" w:x="71" w:y="12491"/>
        <w:rPr>
          <w:rStyle w:val="C11"/>
          <w:rtl w:val="0"/>
        </w:rPr>
      </w:pPr>
      <w:r>
        <w:rPr>
          <w:rStyle w:val="C11"/>
          <w:rtl w:val="0"/>
        </w:rPr>
        <w:t>g) Posoudit tělesnou kondici vybraných zvířat vzhledem k podmínkám na farmě</w:t>
      </w:r>
    </w:p>
    <w:p>
      <w:pPr>
        <w:pStyle w:val="P28"/>
        <w:framePr w:w="3921" w:h="607" w:hRule="exact" w:wrap="none" w:vAnchor="page" w:hAnchor="margin" w:x="6800" w:y="12435"/>
        <w:rPr>
          <w:rStyle w:val="C3"/>
          <w:rtl w:val="0"/>
        </w:rPr>
      </w:pPr>
    </w:p>
    <w:p>
      <w:pPr>
        <w:pStyle w:val="P29"/>
        <w:framePr w:w="3839" w:h="480" w:hRule="exact" w:wrap="none" w:vAnchor="page" w:hAnchor="margin" w:x="6856" w:y="12491"/>
        <w:rPr>
          <w:rStyle w:val="C21"/>
          <w:rtl w:val="0"/>
        </w:rPr>
      </w:pPr>
      <w:r>
        <w:rPr>
          <w:rStyle w:val="C21"/>
          <w:rtl w:val="0"/>
        </w:rPr>
        <w:t>Praktické předvedení a ústní ověření</w:t>
      </w:r>
    </w:p>
    <w:p>
      <w:pPr>
        <w:pStyle w:val="P16"/>
        <w:framePr w:w="6710" w:h="607" w:hRule="exact" w:wrap="none" w:vAnchor="page" w:hAnchor="margin" w:x="45" w:y="13042"/>
        <w:rPr>
          <w:rStyle w:val="C3"/>
          <w:rtl w:val="0"/>
        </w:rPr>
      </w:pPr>
    </w:p>
    <w:p>
      <w:pPr>
        <w:pStyle w:val="P17"/>
        <w:framePr w:w="6658" w:h="480" w:hRule="exact" w:wrap="none" w:vAnchor="page" w:hAnchor="margin" w:x="71" w:y="13098"/>
        <w:rPr>
          <w:rStyle w:val="C13"/>
          <w:rtl w:val="0"/>
        </w:rPr>
      </w:pPr>
      <w:r>
        <w:rPr>
          <w:rStyle w:val="C13"/>
          <w:rtl w:val="0"/>
        </w:rPr>
        <w:t>h) Navrhnout konkrétní krmnou dávku pro zadanou kategorii zvířat s ohledem na požadovanou užitkovost</w:t>
      </w:r>
    </w:p>
    <w:p>
      <w:pPr>
        <w:pStyle w:val="P30"/>
        <w:framePr w:w="3921" w:h="607" w:hRule="exact" w:wrap="none" w:vAnchor="page" w:hAnchor="margin" w:x="6800" w:y="13042"/>
        <w:rPr>
          <w:rStyle w:val="C3"/>
          <w:rtl w:val="0"/>
        </w:rPr>
      </w:pPr>
    </w:p>
    <w:p>
      <w:pPr>
        <w:pStyle w:val="P31"/>
        <w:framePr w:w="3839" w:h="480" w:hRule="exact" w:wrap="none" w:vAnchor="page" w:hAnchor="margin" w:x="6856" w:y="13098"/>
        <w:rPr>
          <w:rStyle w:val="C22"/>
          <w:rtl w:val="0"/>
        </w:rPr>
      </w:pPr>
      <w:r>
        <w:rPr>
          <w:rStyle w:val="C22"/>
          <w:rtl w:val="0"/>
        </w:rPr>
        <w:t>Praktické předvedení a ústní ověření</w:t>
      </w:r>
    </w:p>
    <w:p>
      <w:pPr>
        <w:pStyle w:val="P12"/>
        <w:framePr w:w="6710" w:h="607" w:hRule="exact" w:wrap="none" w:vAnchor="page" w:hAnchor="margin" w:x="45" w:y="13648"/>
        <w:rPr>
          <w:rStyle w:val="C3"/>
          <w:rtl w:val="0"/>
        </w:rPr>
      </w:pPr>
    </w:p>
    <w:p>
      <w:pPr>
        <w:pStyle w:val="P13"/>
        <w:framePr w:w="6658" w:h="480" w:hRule="exact" w:wrap="none" w:vAnchor="page" w:hAnchor="margin" w:x="71" w:y="13704"/>
        <w:rPr>
          <w:rStyle w:val="C11"/>
          <w:rtl w:val="0"/>
        </w:rPr>
      </w:pPr>
      <w:r>
        <w:rPr>
          <w:rStyle w:val="C11"/>
          <w:rtl w:val="0"/>
        </w:rPr>
        <w:t>i) Vyjmenovat zásady provozování jednotlivých pastevních systémů a popsat údržbu pastvin</w:t>
      </w:r>
    </w:p>
    <w:p>
      <w:pPr>
        <w:pStyle w:val="P28"/>
        <w:framePr w:w="3921" w:h="607" w:hRule="exact" w:wrap="none" w:vAnchor="page" w:hAnchor="margin" w:x="6800" w:y="13648"/>
        <w:rPr>
          <w:rStyle w:val="C3"/>
          <w:rtl w:val="0"/>
        </w:rPr>
      </w:pPr>
    </w:p>
    <w:p>
      <w:pPr>
        <w:pStyle w:val="P29"/>
        <w:framePr w:w="3839" w:h="480" w:hRule="exact" w:wrap="none" w:vAnchor="page" w:hAnchor="margin" w:x="6856" w:y="13704"/>
        <w:rPr>
          <w:rStyle w:val="C21"/>
          <w:rtl w:val="0"/>
        </w:rPr>
      </w:pPr>
      <w:r>
        <w:rPr>
          <w:rStyle w:val="C21"/>
          <w:rtl w:val="0"/>
        </w:rPr>
        <w:t>Písemné a ústní ověření</w:t>
      </w:r>
    </w:p>
    <w:p>
      <w:pPr>
        <w:pStyle w:val="P32"/>
        <w:framePr w:w="10710" w:h="248" w:hRule="exact" w:wrap="none" w:vAnchor="page" w:hAnchor="margin" w:x="28" w:y="143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užitkových vlastností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mléčné užitkovosti, jejich hodnocení a objasnit biologický princip tvorby, uvolňování a získávání mléka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dojicí systémy a typy dojíren, včetně optimálních pracovních postupů: dojení, ošetření a skladování mléka až do jeho zpracování nebo převzetí odběratelem, předvést strojní dojení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faktory ovlivňující zdraví mléčné žlázy a kvalitu nadojeného mléka, prevence a eliminace mastitid, prakticky posoudit stav mléčné žlázy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zásady faremního zpracování a zpeněžování mléka a mléčných produktů, prodej ze dvora</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Na základě předložené dokumentace posoudit úroveň užitkovosti v konkrétním chovu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Objasnit biologické principy růstu, jeho hodnocení na faremní úrovni, popsat systém kontroly masné užitkovosti</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Písemné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Charakterizovat intenzívní a extenzívní způsob chovu jatečných jehňat a kůzlat, vysvětlit zásady hodnocení a zpeněžování jatečných těl</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Charakterizovat produkci, skladování a zpeněžování vlny, srsti, kůží a další produkce u ovcí a koz</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Ústní ověření</w:t>
      </w:r>
    </w:p>
    <w:p>
      <w:pPr>
        <w:pStyle w:val="P12"/>
        <w:framePr w:w="6710" w:h="376" w:hRule="exact" w:wrap="none" w:vAnchor="page" w:hAnchor="margin" w:x="45" w:y="8049"/>
        <w:rPr>
          <w:rStyle w:val="C3"/>
          <w:rtl w:val="0"/>
        </w:rPr>
      </w:pPr>
    </w:p>
    <w:p>
      <w:pPr>
        <w:pStyle w:val="P13"/>
        <w:framePr w:w="6658" w:h="249" w:hRule="exact" w:wrap="none" w:vAnchor="page" w:hAnchor="margin" w:x="71" w:y="8105"/>
        <w:rPr>
          <w:rStyle w:val="C11"/>
          <w:rtl w:val="0"/>
        </w:rPr>
      </w:pPr>
      <w:r>
        <w:rPr>
          <w:rStyle w:val="C11"/>
          <w:rtl w:val="0"/>
        </w:rPr>
        <w:t>i) Popsat mimoprodukční funkce pastevních chovů ovcí a koz</w:t>
      </w:r>
    </w:p>
    <w:p>
      <w:pPr>
        <w:pStyle w:val="P28"/>
        <w:framePr w:w="3921" w:h="376" w:hRule="exact" w:wrap="none" w:vAnchor="page" w:hAnchor="margin" w:x="6800" w:y="8049"/>
        <w:rPr>
          <w:rStyle w:val="C3"/>
          <w:rtl w:val="0"/>
        </w:rPr>
      </w:pPr>
    </w:p>
    <w:p>
      <w:pPr>
        <w:pStyle w:val="P29"/>
        <w:framePr w:w="3839" w:h="249" w:hRule="exact" w:wrap="none" w:vAnchor="page" w:hAnchor="margin" w:x="6856" w:y="8105"/>
        <w:rPr>
          <w:rStyle w:val="C21"/>
          <w:rtl w:val="0"/>
        </w:rPr>
      </w:pPr>
      <w:r>
        <w:rPr>
          <w:rStyle w:val="C21"/>
          <w:rtl w:val="0"/>
        </w:rPr>
        <w:t>Ústní ověření</w:t>
      </w:r>
    </w:p>
    <w:p>
      <w:pPr>
        <w:pStyle w:val="P32"/>
        <w:framePr w:w="10710" w:h="248" w:hRule="exact" w:wrap="none" w:vAnchor="page" w:hAnchor="margin" w:x="28" w:y="8538"/>
        <w:rPr>
          <w:rStyle w:val="C23"/>
          <w:rtl w:val="0"/>
        </w:rPr>
      </w:pPr>
      <w:r>
        <w:rPr>
          <w:rStyle w:val="C23"/>
          <w:rtl w:val="0"/>
        </w:rPr>
        <w:t>Je třeba splnit všechna kritéria.</w:t>
      </w:r>
    </w:p>
    <w:p>
      <w:pPr>
        <w:pStyle w:val="P23"/>
        <w:framePr w:w="10710" w:h="340" w:hRule="exact" w:wrap="none" w:vAnchor="page" w:hAnchor="margin" w:x="28" w:y="8974"/>
        <w:rPr>
          <w:rStyle w:val="C18"/>
          <w:rtl w:val="0"/>
        </w:rPr>
      </w:pPr>
      <w:r>
        <w:rPr>
          <w:rStyle w:val="C18"/>
          <w:rtl w:val="0"/>
        </w:rPr>
        <w:t>Zajišťování reprodukce v chovu ovcí a koz</w:t>
      </w:r>
    </w:p>
    <w:p>
      <w:pPr>
        <w:pStyle w:val="P24"/>
        <w:framePr w:w="6713" w:h="376" w:hRule="exact" w:wrap="none" w:vAnchor="page" w:hAnchor="margin" w:x="45" w:y="9413"/>
        <w:rPr>
          <w:rStyle w:val="C3"/>
          <w:rtl w:val="0"/>
        </w:rPr>
      </w:pPr>
    </w:p>
    <w:p>
      <w:pPr>
        <w:pStyle w:val="P25"/>
        <w:framePr w:w="6661" w:h="249" w:hRule="exact" w:wrap="none" w:vAnchor="page" w:hAnchor="margin" w:x="71" w:y="9484"/>
        <w:rPr>
          <w:rStyle w:val="C19"/>
          <w:rtl w:val="0"/>
        </w:rPr>
      </w:pPr>
      <w:r>
        <w:rPr>
          <w:rStyle w:val="C19"/>
          <w:rtl w:val="0"/>
        </w:rPr>
        <w:t>Kritéria hodnocení</w:t>
      </w:r>
    </w:p>
    <w:p>
      <w:pPr>
        <w:pStyle w:val="P26"/>
        <w:framePr w:w="3918" w:h="376" w:hRule="exact" w:wrap="none" w:vAnchor="page" w:hAnchor="margin" w:x="6803" w:y="9413"/>
        <w:rPr>
          <w:rStyle w:val="C3"/>
          <w:rtl w:val="0"/>
        </w:rPr>
      </w:pPr>
    </w:p>
    <w:p>
      <w:pPr>
        <w:pStyle w:val="P27"/>
        <w:framePr w:w="3836" w:h="249" w:hRule="exact" w:wrap="none" w:vAnchor="page" w:hAnchor="margin" w:x="6859" w:y="9484"/>
        <w:rPr>
          <w:rStyle w:val="C20"/>
          <w:rtl w:val="0"/>
        </w:rPr>
      </w:pPr>
      <w:r>
        <w:rPr>
          <w:rStyle w:val="C20"/>
          <w:rtl w:val="0"/>
        </w:rPr>
        <w:t>Způsoby ověření</w:t>
      </w:r>
    </w:p>
    <w:p>
      <w:pPr>
        <w:pStyle w:val="P12"/>
        <w:framePr w:w="6710" w:h="607" w:hRule="exact" w:wrap="none" w:vAnchor="page" w:hAnchor="margin" w:x="45" w:y="9790"/>
        <w:rPr>
          <w:rStyle w:val="C3"/>
          <w:rtl w:val="0"/>
        </w:rPr>
      </w:pPr>
    </w:p>
    <w:p>
      <w:pPr>
        <w:pStyle w:val="P13"/>
        <w:framePr w:w="6658" w:h="480" w:hRule="exact" w:wrap="none" w:vAnchor="page" w:hAnchor="margin" w:x="71" w:y="9846"/>
        <w:rPr>
          <w:rStyle w:val="C11"/>
          <w:rtl w:val="0"/>
        </w:rPr>
      </w:pPr>
      <w:r>
        <w:rPr>
          <w:rStyle w:val="C11"/>
          <w:rtl w:val="0"/>
        </w:rPr>
        <w:t>a) Popsat fyziologii a specifika reprodukčního cyklu u ovcí a koz, popsat ukazatele reprodukce a jejich hodnocení</w:t>
      </w:r>
    </w:p>
    <w:p>
      <w:pPr>
        <w:pStyle w:val="P28"/>
        <w:framePr w:w="3921" w:h="607" w:hRule="exact" w:wrap="none" w:vAnchor="page" w:hAnchor="margin" w:x="6800" w:y="9790"/>
        <w:rPr>
          <w:rStyle w:val="C3"/>
          <w:rtl w:val="0"/>
        </w:rPr>
      </w:pPr>
    </w:p>
    <w:p>
      <w:pPr>
        <w:pStyle w:val="P29"/>
        <w:framePr w:w="3839" w:h="480" w:hRule="exact" w:wrap="none" w:vAnchor="page" w:hAnchor="margin" w:x="6856" w:y="9846"/>
        <w:rPr>
          <w:rStyle w:val="C21"/>
          <w:rtl w:val="0"/>
        </w:rPr>
      </w:pPr>
      <w:r>
        <w:rPr>
          <w:rStyle w:val="C21"/>
          <w:rtl w:val="0"/>
        </w:rPr>
        <w:t>Ústní ověření</w:t>
      </w:r>
    </w:p>
    <w:p>
      <w:pPr>
        <w:pStyle w:val="P16"/>
        <w:framePr w:w="6710" w:h="376" w:hRule="exact" w:wrap="none" w:vAnchor="page" w:hAnchor="margin" w:x="45" w:y="10396"/>
        <w:rPr>
          <w:rStyle w:val="C3"/>
          <w:rtl w:val="0"/>
        </w:rPr>
      </w:pPr>
    </w:p>
    <w:p>
      <w:pPr>
        <w:pStyle w:val="P17"/>
        <w:framePr w:w="6658" w:h="249" w:hRule="exact" w:wrap="none" w:vAnchor="page" w:hAnchor="margin" w:x="71" w:y="10452"/>
        <w:rPr>
          <w:rStyle w:val="C13"/>
          <w:rtl w:val="0"/>
        </w:rPr>
      </w:pPr>
      <w:r>
        <w:rPr>
          <w:rStyle w:val="C13"/>
          <w:rtl w:val="0"/>
        </w:rPr>
        <w:t>b) Navrhnout obrat stáda na modelovém příkladu</w:t>
      </w:r>
    </w:p>
    <w:p>
      <w:pPr>
        <w:pStyle w:val="P30"/>
        <w:framePr w:w="3921" w:h="376" w:hRule="exact" w:wrap="none" w:vAnchor="page" w:hAnchor="margin" w:x="6800" w:y="10396"/>
        <w:rPr>
          <w:rStyle w:val="C3"/>
          <w:rtl w:val="0"/>
        </w:rPr>
      </w:pPr>
    </w:p>
    <w:p>
      <w:pPr>
        <w:pStyle w:val="P31"/>
        <w:framePr w:w="3839" w:h="249" w:hRule="exact" w:wrap="none" w:vAnchor="page" w:hAnchor="margin" w:x="6856" w:y="10452"/>
        <w:rPr>
          <w:rStyle w:val="C22"/>
          <w:rtl w:val="0"/>
        </w:rPr>
      </w:pPr>
      <w:r>
        <w:rPr>
          <w:rStyle w:val="C22"/>
          <w:rtl w:val="0"/>
        </w:rPr>
        <w:t>Praktické předvedení</w:t>
      </w:r>
    </w:p>
    <w:p>
      <w:pPr>
        <w:pStyle w:val="P12"/>
        <w:framePr w:w="6710" w:h="607" w:hRule="exact" w:wrap="none" w:vAnchor="page" w:hAnchor="margin" w:x="45" w:y="10773"/>
        <w:rPr>
          <w:rStyle w:val="C3"/>
          <w:rtl w:val="0"/>
        </w:rPr>
      </w:pPr>
    </w:p>
    <w:p>
      <w:pPr>
        <w:pStyle w:val="P13"/>
        <w:framePr w:w="6658" w:h="480" w:hRule="exact" w:wrap="none" w:vAnchor="page" w:hAnchor="margin" w:x="71" w:y="10829"/>
        <w:rPr>
          <w:rStyle w:val="C11"/>
          <w:rtl w:val="0"/>
        </w:rPr>
      </w:pPr>
      <w:r>
        <w:rPr>
          <w:rStyle w:val="C11"/>
          <w:rtl w:val="0"/>
        </w:rPr>
        <w:t>c) Popsat detekci říje, inseminaci, zjišťování březosti a nejčastěji používané biotechnologické metody v reprodukci ovcí a koz</w:t>
      </w:r>
    </w:p>
    <w:p>
      <w:pPr>
        <w:pStyle w:val="P28"/>
        <w:framePr w:w="3921" w:h="607" w:hRule="exact" w:wrap="none" w:vAnchor="page" w:hAnchor="margin" w:x="6800" w:y="10773"/>
        <w:rPr>
          <w:rStyle w:val="C3"/>
          <w:rtl w:val="0"/>
        </w:rPr>
      </w:pPr>
    </w:p>
    <w:p>
      <w:pPr>
        <w:pStyle w:val="P29"/>
        <w:framePr w:w="3839" w:h="480" w:hRule="exact" w:wrap="none" w:vAnchor="page" w:hAnchor="margin" w:x="6856" w:y="10829"/>
        <w:rPr>
          <w:rStyle w:val="C21"/>
          <w:rtl w:val="0"/>
        </w:rPr>
      </w:pPr>
      <w:r>
        <w:rPr>
          <w:rStyle w:val="C21"/>
          <w:rtl w:val="0"/>
        </w:rPr>
        <w:t>Ústní ověření</w:t>
      </w:r>
    </w:p>
    <w:p>
      <w:pPr>
        <w:pStyle w:val="P16"/>
        <w:framePr w:w="6710" w:h="831" w:hRule="exact" w:wrap="none" w:vAnchor="page" w:hAnchor="margin" w:x="45" w:y="11379"/>
        <w:rPr>
          <w:rStyle w:val="C3"/>
          <w:rtl w:val="0"/>
        </w:rPr>
      </w:pPr>
    </w:p>
    <w:p>
      <w:pPr>
        <w:pStyle w:val="P17"/>
        <w:framePr w:w="6658" w:h="704" w:hRule="exact" w:wrap="none" w:vAnchor="page" w:hAnchor="margin" w:x="71" w:y="11435"/>
        <w:rPr>
          <w:rStyle w:val="C13"/>
          <w:rtl w:val="0"/>
        </w:rPr>
      </w:pPr>
      <w:r>
        <w:rPr>
          <w:rStyle w:val="C13"/>
          <w:rtl w:val="0"/>
        </w:rPr>
        <w:t>d) Vysvětlit zásady péče o bahnice v období březosti a přípravy na porod, popsat příznaky blížícího se porodu, popsat základní vybavení a činnost porodníka</w:t>
      </w:r>
    </w:p>
    <w:p>
      <w:pPr>
        <w:pStyle w:val="P30"/>
        <w:framePr w:w="3921" w:h="831" w:hRule="exact" w:wrap="none" w:vAnchor="page" w:hAnchor="margin" w:x="6800" w:y="11379"/>
        <w:rPr>
          <w:rStyle w:val="C3"/>
          <w:rtl w:val="0"/>
        </w:rPr>
      </w:pPr>
    </w:p>
    <w:p>
      <w:pPr>
        <w:pStyle w:val="P31"/>
        <w:framePr w:w="3839" w:h="704" w:hRule="exact" w:wrap="none" w:vAnchor="page" w:hAnchor="margin" w:x="6856" w:y="11435"/>
        <w:rPr>
          <w:rStyle w:val="C22"/>
          <w:rtl w:val="0"/>
        </w:rPr>
      </w:pPr>
      <w:r>
        <w:rPr>
          <w:rStyle w:val="C22"/>
          <w:rtl w:val="0"/>
        </w:rPr>
        <w:t>Ústní ověření</w:t>
      </w:r>
    </w:p>
    <w:p>
      <w:pPr>
        <w:pStyle w:val="P12"/>
        <w:framePr w:w="6710" w:h="607" w:hRule="exact" w:wrap="none" w:vAnchor="page" w:hAnchor="margin" w:x="45" w:y="12211"/>
        <w:rPr>
          <w:rStyle w:val="C3"/>
          <w:rtl w:val="0"/>
        </w:rPr>
      </w:pPr>
    </w:p>
    <w:p>
      <w:pPr>
        <w:pStyle w:val="P13"/>
        <w:framePr w:w="6658" w:h="480" w:hRule="exact" w:wrap="none" w:vAnchor="page" w:hAnchor="margin" w:x="71" w:y="12267"/>
        <w:rPr>
          <w:rStyle w:val="C11"/>
          <w:rtl w:val="0"/>
        </w:rPr>
      </w:pPr>
      <w:r>
        <w:rPr>
          <w:rStyle w:val="C11"/>
          <w:rtl w:val="0"/>
        </w:rPr>
        <w:t>e) Popsat fyziologický průběh jednotlivých fází porodu, vedení komplikovaného porodu</w:t>
      </w:r>
    </w:p>
    <w:p>
      <w:pPr>
        <w:pStyle w:val="P28"/>
        <w:framePr w:w="3921" w:h="607" w:hRule="exact" w:wrap="none" w:vAnchor="page" w:hAnchor="margin" w:x="6800" w:y="12211"/>
        <w:rPr>
          <w:rStyle w:val="C3"/>
          <w:rtl w:val="0"/>
        </w:rPr>
      </w:pPr>
    </w:p>
    <w:p>
      <w:pPr>
        <w:pStyle w:val="P29"/>
        <w:framePr w:w="3839" w:h="480" w:hRule="exact" w:wrap="none" w:vAnchor="page" w:hAnchor="margin" w:x="6856" w:y="12267"/>
        <w:rPr>
          <w:rStyle w:val="C21"/>
          <w:rtl w:val="0"/>
        </w:rPr>
      </w:pPr>
      <w:r>
        <w:rPr>
          <w:rStyle w:val="C21"/>
          <w:rtl w:val="0"/>
        </w:rPr>
        <w:t>Ústní ověření</w:t>
      </w:r>
    </w:p>
    <w:p>
      <w:pPr>
        <w:pStyle w:val="P16"/>
        <w:framePr w:w="6710" w:h="607" w:hRule="exact" w:wrap="none" w:vAnchor="page" w:hAnchor="margin" w:x="45" w:y="12817"/>
        <w:rPr>
          <w:rStyle w:val="C3"/>
          <w:rtl w:val="0"/>
        </w:rPr>
      </w:pPr>
    </w:p>
    <w:p>
      <w:pPr>
        <w:pStyle w:val="P17"/>
        <w:framePr w:w="6658" w:h="480" w:hRule="exact" w:wrap="none" w:vAnchor="page" w:hAnchor="margin" w:x="71" w:y="12873"/>
        <w:rPr>
          <w:rStyle w:val="C13"/>
          <w:rtl w:val="0"/>
        </w:rPr>
      </w:pPr>
      <w:r>
        <w:rPr>
          <w:rStyle w:val="C13"/>
          <w:rtl w:val="0"/>
        </w:rPr>
        <w:t>f) Popsat zásady péče o matku a mláďata po porodu a předvést potřebné ošetřovatelské úkony</w:t>
      </w:r>
    </w:p>
    <w:p>
      <w:pPr>
        <w:pStyle w:val="P30"/>
        <w:framePr w:w="3921" w:h="607" w:hRule="exact" w:wrap="none" w:vAnchor="page" w:hAnchor="margin" w:x="6800" w:y="12817"/>
        <w:rPr>
          <w:rStyle w:val="C3"/>
          <w:rtl w:val="0"/>
        </w:rPr>
      </w:pPr>
    </w:p>
    <w:p>
      <w:pPr>
        <w:pStyle w:val="P31"/>
        <w:framePr w:w="3839" w:h="480" w:hRule="exact" w:wrap="none" w:vAnchor="page" w:hAnchor="margin" w:x="6856" w:y="12873"/>
        <w:rPr>
          <w:rStyle w:val="C22"/>
          <w:rtl w:val="0"/>
        </w:rPr>
      </w:pPr>
      <w:r>
        <w:rPr>
          <w:rStyle w:val="C22"/>
          <w:rtl w:val="0"/>
        </w:rPr>
        <w:t>Praktické předvedení a ústní ověření</w:t>
      </w:r>
    </w:p>
    <w:p>
      <w:pPr>
        <w:pStyle w:val="P32"/>
        <w:framePr w:w="10710" w:h="248" w:hRule="exact" w:wrap="none" w:vAnchor="page" w:hAnchor="margin" w:x="28" w:y="135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ovcí a koz</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způsoby kontroly zdraví ovcí a koz a systémy prevence onemocnění u jednotlivých kategorií ovcí a koz, uvést příznaky a změny v chování nemocného zvířete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Posoudit zdravotní stav vybraných kusů ovcí nebo koz, navrhnout příslušná zooveterinární opatření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Vyjmenovat a charakterizovat nejčastěji se vyskytující poruchy zdraví u jednotlivých kategorií ovcí a koz (metabolické, parazitární a infekční) a popsat praktická zooveterinární opatření k eliminaci výskytu vybraných zdravotních poruch typických pro jednotlivé kategorie ovcí a koz</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Popsat projevy tepelného a chladového stresu u jednotlivých kategorií ovcí a koz a uvést způsoby jejich eliminace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Popsat zásady prevence onemocnění a zásady ozdravovacích programů v chovu ovcí a koz dle příslušné metodiky kontroly zdraví vydané ministerstvem zemědělství</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Písemné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Popsat úkony vyplývající z metodiky kontroly zdraví u ovcí a koz (povinná vyšetření hrazená státem nebo chovatelem)</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Písemné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g) Popsat postup řešení při napadení zvířat velkými šelmami, a to zraněných i usmrcených</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Řízení a odborné vedení pracovníků zajišťujících živočišnou výrobu</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607" w:hRule="exact" w:wrap="none" w:vAnchor="page" w:hAnchor="margin" w:x="45" w:y="9479"/>
        <w:rPr>
          <w:rStyle w:val="C3"/>
          <w:rtl w:val="0"/>
        </w:rPr>
      </w:pPr>
    </w:p>
    <w:p>
      <w:pPr>
        <w:pStyle w:val="P13"/>
        <w:framePr w:w="6658" w:h="480" w:hRule="exact" w:wrap="none" w:vAnchor="page" w:hAnchor="margin" w:x="71" w:y="9535"/>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9479"/>
        <w:rPr>
          <w:rStyle w:val="C3"/>
          <w:rtl w:val="0"/>
        </w:rPr>
      </w:pPr>
    </w:p>
    <w:p>
      <w:pPr>
        <w:pStyle w:val="P29"/>
        <w:framePr w:w="3839" w:h="480" w:hRule="exact" w:wrap="none" w:vAnchor="page" w:hAnchor="margin" w:x="6856" w:y="9535"/>
        <w:rPr>
          <w:rStyle w:val="C21"/>
          <w:rtl w:val="0"/>
        </w:rPr>
      </w:pPr>
      <w:r>
        <w:rPr>
          <w:rStyle w:val="C21"/>
          <w:rtl w:val="0"/>
        </w:rPr>
        <w:t>Ústní ověření</w:t>
      </w:r>
    </w:p>
    <w:p>
      <w:pPr>
        <w:pStyle w:val="P16"/>
        <w:framePr w:w="6710" w:h="376" w:hRule="exact" w:wrap="none" w:vAnchor="page" w:hAnchor="margin" w:x="45" w:y="10086"/>
        <w:rPr>
          <w:rStyle w:val="C3"/>
          <w:rtl w:val="0"/>
        </w:rPr>
      </w:pPr>
    </w:p>
    <w:p>
      <w:pPr>
        <w:pStyle w:val="P17"/>
        <w:framePr w:w="6658" w:h="249" w:hRule="exact" w:wrap="none" w:vAnchor="page" w:hAnchor="margin" w:x="71" w:y="10142"/>
        <w:rPr>
          <w:rStyle w:val="C13"/>
          <w:rtl w:val="0"/>
        </w:rPr>
      </w:pPr>
      <w:r>
        <w:rPr>
          <w:rStyle w:val="C13"/>
          <w:rtl w:val="0"/>
        </w:rPr>
        <w:t>b) Popsat zpracování prvotních dokladů pro mzdové účetnictví závodu</w:t>
      </w:r>
    </w:p>
    <w:p>
      <w:pPr>
        <w:pStyle w:val="P30"/>
        <w:framePr w:w="3921" w:h="376" w:hRule="exact" w:wrap="none" w:vAnchor="page" w:hAnchor="margin" w:x="6800" w:y="10086"/>
        <w:rPr>
          <w:rStyle w:val="C3"/>
          <w:rtl w:val="0"/>
        </w:rPr>
      </w:pPr>
    </w:p>
    <w:p>
      <w:pPr>
        <w:pStyle w:val="P31"/>
        <w:framePr w:w="3839" w:h="249" w:hRule="exact" w:wrap="none" w:vAnchor="page" w:hAnchor="margin" w:x="6856" w:y="10142"/>
        <w:rPr>
          <w:rStyle w:val="C22"/>
          <w:rtl w:val="0"/>
        </w:rPr>
      </w:pPr>
      <w:r>
        <w:rPr>
          <w:rStyle w:val="C22"/>
          <w:rtl w:val="0"/>
        </w:rPr>
        <w:t>Písemné a ústní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Sestavit modelový týdenní plán práce pro pracovníky chovu zvířat včetně jejich mzdového ohodnocení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 a ústní ověření</w:t>
      </w:r>
    </w:p>
    <w:p>
      <w:pPr>
        <w:pStyle w:val="P16"/>
        <w:framePr w:w="6710" w:h="831" w:hRule="exact" w:wrap="none" w:vAnchor="page" w:hAnchor="margin" w:x="45" w:y="11069"/>
        <w:rPr>
          <w:rStyle w:val="C3"/>
          <w:rtl w:val="0"/>
        </w:rPr>
      </w:pPr>
    </w:p>
    <w:p>
      <w:pPr>
        <w:pStyle w:val="P17"/>
        <w:framePr w:w="6658" w:h="704" w:hRule="exact" w:wrap="none" w:vAnchor="page" w:hAnchor="margin" w:x="71" w:y="11125"/>
        <w:rPr>
          <w:rStyle w:val="C13"/>
          <w:rtl w:val="0"/>
        </w:rPr>
      </w:pPr>
      <w:r>
        <w:rPr>
          <w:rStyle w:val="C13"/>
          <w:rtl w:val="0"/>
        </w:rPr>
        <w:t>d) Navrhnout možnosti vzdělávání pro pracovníky v modelovém chovu zvířat, vyhledat vzdělávací a informační akce zajišťované ministerstvem zemědělství a profesními svazy</w:t>
      </w:r>
    </w:p>
    <w:p>
      <w:pPr>
        <w:pStyle w:val="P30"/>
        <w:framePr w:w="3921" w:h="831" w:hRule="exact" w:wrap="none" w:vAnchor="page" w:hAnchor="margin" w:x="6800" w:y="11069"/>
        <w:rPr>
          <w:rStyle w:val="C3"/>
          <w:rtl w:val="0"/>
        </w:rPr>
      </w:pPr>
    </w:p>
    <w:p>
      <w:pPr>
        <w:pStyle w:val="P31"/>
        <w:framePr w:w="3839" w:h="704" w:hRule="exact" w:wrap="none" w:vAnchor="page" w:hAnchor="margin" w:x="6856" w:y="11125"/>
        <w:rPr>
          <w:rStyle w:val="C22"/>
          <w:rtl w:val="0"/>
        </w:rPr>
      </w:pPr>
      <w:r>
        <w:rPr>
          <w:rStyle w:val="C22"/>
          <w:rtl w:val="0"/>
        </w:rPr>
        <w:t>Praktické předvedení a ústní ověření</w:t>
      </w:r>
    </w:p>
    <w:p>
      <w:pPr>
        <w:pStyle w:val="P12"/>
        <w:framePr w:w="6710" w:h="831" w:hRule="exact" w:wrap="none" w:vAnchor="page" w:hAnchor="margin" w:x="45" w:y="11900"/>
        <w:rPr>
          <w:rStyle w:val="C3"/>
          <w:rtl w:val="0"/>
        </w:rPr>
      </w:pPr>
    </w:p>
    <w:p>
      <w:pPr>
        <w:pStyle w:val="P13"/>
        <w:framePr w:w="6658" w:h="704" w:hRule="exact" w:wrap="none" w:vAnchor="page" w:hAnchor="margin" w:x="71" w:y="11956"/>
        <w:rPr>
          <w:rStyle w:val="C11"/>
          <w:rtl w:val="0"/>
        </w:rPr>
      </w:pPr>
      <w:r>
        <w:rPr>
          <w:rStyle w:val="C11"/>
          <w:rtl w:val="0"/>
        </w:rPr>
        <w:t>e) Prokázat znalost základních právních předpisů týkajících se BOZP a požární ochrany, zkontrolovat jejich dodržování v chovu zvířat, ve kterém probíhá zkouška</w:t>
      </w:r>
    </w:p>
    <w:p>
      <w:pPr>
        <w:pStyle w:val="P28"/>
        <w:framePr w:w="3921" w:h="831" w:hRule="exact" w:wrap="none" w:vAnchor="page" w:hAnchor="margin" w:x="6800" w:y="11900"/>
        <w:rPr>
          <w:rStyle w:val="C3"/>
          <w:rtl w:val="0"/>
        </w:rPr>
      </w:pPr>
    </w:p>
    <w:p>
      <w:pPr>
        <w:pStyle w:val="P29"/>
        <w:framePr w:w="3839" w:h="704" w:hRule="exact" w:wrap="none" w:vAnchor="page" w:hAnchor="margin" w:x="6856" w:y="11956"/>
        <w:rPr>
          <w:rStyle w:val="C21"/>
          <w:rtl w:val="0"/>
        </w:rPr>
      </w:pPr>
      <w:r>
        <w:rPr>
          <w:rStyle w:val="C21"/>
          <w:rtl w:val="0"/>
        </w:rPr>
        <w:t>Praktické předvedení a ústní ověření</w:t>
      </w:r>
    </w:p>
    <w:p>
      <w:pPr>
        <w:pStyle w:val="P16"/>
        <w:framePr w:w="6710" w:h="607" w:hRule="exact" w:wrap="none" w:vAnchor="page" w:hAnchor="margin" w:x="45" w:y="12731"/>
        <w:rPr>
          <w:rStyle w:val="C3"/>
          <w:rtl w:val="0"/>
        </w:rPr>
      </w:pPr>
    </w:p>
    <w:p>
      <w:pPr>
        <w:pStyle w:val="P17"/>
        <w:framePr w:w="6658" w:h="480" w:hRule="exact" w:wrap="none" w:vAnchor="page" w:hAnchor="margin" w:x="71" w:y="12787"/>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12731"/>
        <w:rPr>
          <w:rStyle w:val="C3"/>
          <w:rtl w:val="0"/>
        </w:rPr>
      </w:pPr>
    </w:p>
    <w:p>
      <w:pPr>
        <w:pStyle w:val="P31"/>
        <w:framePr w:w="3839" w:h="480" w:hRule="exact" w:wrap="none" w:vAnchor="page" w:hAnchor="margin" w:x="6856" w:y="12787"/>
        <w:rPr>
          <w:rStyle w:val="C22"/>
          <w:rtl w:val="0"/>
        </w:rPr>
      </w:pPr>
      <w:r>
        <w:rPr>
          <w:rStyle w:val="C22"/>
          <w:rtl w:val="0"/>
        </w:rPr>
        <w:t>Ústní ověření</w:t>
      </w:r>
    </w:p>
    <w:p>
      <w:pPr>
        <w:pStyle w:val="P12"/>
        <w:framePr w:w="6710" w:h="376" w:hRule="exact" w:wrap="none" w:vAnchor="page" w:hAnchor="margin" w:x="45" w:y="13338"/>
        <w:rPr>
          <w:rStyle w:val="C3"/>
          <w:rtl w:val="0"/>
        </w:rPr>
      </w:pPr>
    </w:p>
    <w:p>
      <w:pPr>
        <w:pStyle w:val="P13"/>
        <w:framePr w:w="6658" w:h="249" w:hRule="exact" w:wrap="none" w:vAnchor="page" w:hAnchor="margin" w:x="71" w:y="13394"/>
        <w:rPr>
          <w:rStyle w:val="C11"/>
          <w:rtl w:val="0"/>
        </w:rPr>
      </w:pPr>
      <w:r>
        <w:rPr>
          <w:rStyle w:val="C11"/>
          <w:rtl w:val="0"/>
        </w:rPr>
        <w:t>g) Popsat první pomoc při úrazu nebo poškození zdraví</w:t>
      </w:r>
    </w:p>
    <w:p>
      <w:pPr>
        <w:pStyle w:val="P28"/>
        <w:framePr w:w="3921" w:h="376" w:hRule="exact" w:wrap="none" w:vAnchor="page" w:hAnchor="margin" w:x="6800" w:y="13338"/>
        <w:rPr>
          <w:rStyle w:val="C3"/>
          <w:rtl w:val="0"/>
        </w:rPr>
      </w:pPr>
    </w:p>
    <w:p>
      <w:pPr>
        <w:pStyle w:val="P29"/>
        <w:framePr w:w="3839" w:h="249" w:hRule="exact" w:wrap="none" w:vAnchor="page" w:hAnchor="margin" w:x="6856" w:y="13394"/>
        <w:rPr>
          <w:rStyle w:val="C21"/>
          <w:rtl w:val="0"/>
        </w:rPr>
      </w:pPr>
      <w:r>
        <w:rPr>
          <w:rStyle w:val="C21"/>
          <w:rtl w:val="0"/>
        </w:rPr>
        <w:t>Ústní ověření</w:t>
      </w:r>
    </w:p>
    <w:p>
      <w:pPr>
        <w:pStyle w:val="P32"/>
        <w:framePr w:w="10710" w:h="248" w:hRule="exact" w:wrap="none" w:vAnchor="page" w:hAnchor="margin" w:x="28" w:y="138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9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jednotku práce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"https://www.nsp.cz/jednotka-prace/zootechnik"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https://www.nsp.cz/jednotka-prace/zootechnik#zdravotni-zpusobilost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musí při vstupu do chovu splňovat požadavky veterinárních předpisů (zákon č. 166/1999 Sb. a vyhláška č. 342/2012 Sb.) a obecně platných pravidel zoohygieny.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provozu zaměřeném na chov ovcí nebo koz.</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dodržování zásad správné zemědělské praxe. Přitom je nutno posuzovat nejen dosažený výsledek, ale i samostatnost při rozhodování o nejvhodnějším postupu řešení zadaného úkolu podle daných podmínek pracoviště. Při práci je třeba hodnotit přístup ke zvířatům a respektování požadavků pohody zvířat (welfare). Je vhodné zadávat uchazečům komplexní úkoly, které umožní ověření několika kritérií v rámci jedné i více kompetencí.</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Charakteristika chovu ovcí a koz v ČR</w:t>
      </w:r>
      <w:r>
        <w:rPr>
          <w:rFonts w:ascii="Arial" w:cs="Arial" w:hAnsi="Arial" w:eastAsia="Arial"/>
          <w:b w:val="0"/>
          <w:i w:val="0"/>
          <w:caps w:val="0"/>
          <w:strike w:val="0"/>
          <w:noProof w:val="0"/>
          <w:vanish w:val="0"/>
          <w:color w:val="auto"/>
          <w:sz w:val="20"/>
          <w:u w:val="none"/>
          <w:shd w:val="clear" w:color="auto" w:fill="auto"/>
          <w:vertAlign w:val="baseline"/>
          <w:lang/>
        </w:rPr>
        <w:t xml:space="preserve"> plní uchazeč úkoly prostřednictvím souboru fotografií současných plemen ovcí a koz v počtu minimálně 15 ks.</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výživy a organizace krmení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se bude uchazeč v kritériu a) věnovat výživě a krmení jednotlivých kategorií zvířat (mladá, březí, v laktaci, plemenná zvířata).</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Aplikace platné legislativy v chovu ovcí a koz</w:t>
      </w:r>
      <w:r>
        <w:rPr>
          <w:rFonts w:ascii="Arial" w:cs="Arial" w:hAnsi="Arial" w:eastAsia="Arial"/>
          <w:b w:val="0"/>
          <w:i w:val="0"/>
          <w:caps w:val="0"/>
          <w:strike w:val="0"/>
          <w:noProof w:val="0"/>
          <w:vanish w:val="0"/>
          <w:color w:val="auto"/>
          <w:sz w:val="20"/>
          <w:u w:val="none"/>
          <w:shd w:val="clear" w:color="auto" w:fill="auto"/>
          <w:vertAlign w:val="baseline"/>
          <w:lang/>
        </w:rPr>
        <w:t xml:space="preserve"> plní uchazeč zadání prostřednictvím počítače s připojením na internet.</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Zajišťování péče o zdraví ovcí a koz</w:t>
      </w:r>
      <w:r>
        <w:rPr>
          <w:rFonts w:ascii="Arial" w:cs="Arial" w:hAnsi="Arial" w:eastAsia="Arial"/>
          <w:b w:val="0"/>
          <w:i w:val="0"/>
          <w:caps w:val="0"/>
          <w:strike w:val="0"/>
          <w:noProof w:val="0"/>
          <w:vanish w:val="0"/>
          <w:color w:val="auto"/>
          <w:sz w:val="20"/>
          <w:u w:val="none"/>
          <w:shd w:val="clear" w:color="auto" w:fill="auto"/>
          <w:vertAlign w:val="baseline"/>
          <w:lang/>
        </w:rPr>
        <w:t>, v kritériích a), c) d) bude uchazeč řešit problematiku zdraví pro jednotlivé kategorie zvířat (mladá, březí, v laktaci, plemenná zvířata).</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zvířat analogickém tomu, ve kterém probíhá zkouška. Uchazeč si u zkoušky připraví týdenní plán práce a zmíněné návrhy a následně k nim proběhne diskuze mezi uchazečem</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a zkoušejícím.</w:t>
      </w:r>
    </w:p>
    <w:p>
      <w:pPr>
        <w:keepNext w:val="0"/>
        <w:keepLines w:val="0"/>
        <w:framePr w:w="10766" w:h="1011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74"/>
        <w:rPr>
          <w:rStyle w:val="C3"/>
          <w:rtl w:val="0"/>
        </w:rPr>
      </w:pPr>
    </w:p>
    <w:p>
      <w:pPr>
        <w:pStyle w:val="P35"/>
        <w:framePr w:w="10710" w:h="340" w:hRule="exact" w:wrap="none" w:vAnchor="page" w:hAnchor="margin" w:x="28" w:y="13174"/>
        <w:rPr>
          <w:rStyle w:val="C25"/>
          <w:rtl w:val="0"/>
        </w:rPr>
      </w:pPr>
      <w:r>
        <w:rPr>
          <w:rStyle w:val="C25"/>
          <w:rtl w:val="0"/>
        </w:rPr>
        <w:t>Výsledné hodnocení</w:t>
      </w:r>
    </w:p>
    <w:p>
      <w:pPr>
        <w:keepNext w:val="0"/>
        <w:keepLines w:val="0"/>
        <w:framePr w:w="10766" w:h="1497" w:hRule="exact" w:wrap="none" w:vAnchor="page" w:hAnchor="margin" w:x="0" w:y="13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53" w:hRule="exact" w:wrap="none" w:vAnchor="page" w:hAnchor="margin" w:x="0" w:y="4228"/>
        <w:rPr>
          <w:rStyle w:val="C3"/>
          <w:rtl w:val="0"/>
        </w:rPr>
      </w:pPr>
    </w:p>
    <w:p>
      <w:pPr>
        <w:pStyle w:val="P35"/>
        <w:framePr w:w="10710" w:h="547" w:hRule="exact" w:wrap="none" w:vAnchor="page" w:hAnchor="margin" w:x="28" w:y="422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oblasti chovu ovcí nebo koz nebo ve funkci učitele praktického vyučování nebo odborného výcviku v oblasti chovu hospodářských zvířat.</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zemědělství nebo veterinářství a alespoň 5 let odborné praxe v oblasti chovu ovcí nebo koz nebo ve funkci učitele praktického vyučování nebo odborného výcviku v oblasti chovu hospodářských zvířat.</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vzdělání se zaměřením na zemědělství nebo veterinářství a alespoň 5 let odborné praxe v oblasti chovu ovcí nebo koz nebo ve funkci učitele odborných předmětů nebo praktického vyučování nebo odborného výcviku v oblasti chovu hospodářských zvířat. </w:t>
      </w:r>
    </w:p>
    <w:p>
      <w:pPr>
        <w:keepNext w:val="0"/>
        <w:keepLines w:val="1"/>
        <w:framePr w:w="10766" w:h="8006" w:hRule="exact" w:wrap="none" w:vAnchor="page" w:hAnchor="margin" w:x="0" w:y="477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41-109-M Zootechnik/zootechnička pro chov ovcí a koz a střední vzdělání s maturitní zkouškou a alespoň 5 let odborné praxe v oblasti chovu ovcí nebo koz.</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ovcí nebo koz, ovce nebo kozy, dojírna, zařízení pro faremní zpracování mléka</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 dokumentace, podklady pro týdenní plán práce, modelová personální dokumentace</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krmiva pro ovce a kozy</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chovatele: ušní známky, aplikační pomůcky, testovací sada mastitid</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ovcí a koz</w:t>
      </w:r>
    </w:p>
    <w:p>
      <w:pPr>
        <w:keepNext w:val="0"/>
        <w:keepLines w:val="1"/>
        <w:framePr w:w="10766" w:h="299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na internet</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5721"/>
        <w:rPr>
          <w:rStyle w:val="C3"/>
          <w:rtl w:val="0"/>
        </w:rPr>
      </w:pPr>
    </w:p>
    <w:p>
      <w:pPr>
        <w:pStyle w:val="P35"/>
        <w:framePr w:w="10710" w:h="340" w:hRule="exact" w:wrap="none" w:vAnchor="page" w:hAnchor="margin" w:x="28" w:y="5721"/>
        <w:rPr>
          <w:rStyle w:val="C25"/>
          <w:rtl w:val="0"/>
        </w:rPr>
      </w:pPr>
      <w:r>
        <w:rPr>
          <w:rStyle w:val="C25"/>
          <w:rtl w:val="0"/>
        </w:rPr>
        <w:t>Doba přípravy na zkoušku</w:t>
      </w:r>
    </w:p>
    <w:p>
      <w:pPr>
        <w:keepNext w:val="0"/>
        <w:keepLines w:val="0"/>
        <w:framePr w:w="10766" w:h="806" w:hRule="exact" w:wrap="none" w:vAnchor="page" w:hAnchor="margin" w:x="0" w:y="60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7094"/>
        <w:rPr>
          <w:rStyle w:val="C3"/>
          <w:rtl w:val="0"/>
        </w:rPr>
      </w:pPr>
    </w:p>
    <w:p>
      <w:pPr>
        <w:pStyle w:val="P35"/>
        <w:framePr w:w="10710" w:h="340" w:hRule="exact" w:wrap="none" w:vAnchor="page" w:hAnchor="margin" w:x="28" w:y="7094"/>
        <w:rPr>
          <w:rStyle w:val="C25"/>
          <w:rtl w:val="0"/>
        </w:rPr>
      </w:pPr>
      <w:r>
        <w:rPr>
          <w:rStyle w:val="C25"/>
          <w:rtl w:val="0"/>
        </w:rPr>
        <w:t>Doba pro vykonání zkoušky</w:t>
      </w:r>
    </w:p>
    <w:p>
      <w:pPr>
        <w:keepNext w:val="0"/>
        <w:keepLines w:val="0"/>
        <w:framePr w:w="10766" w:h="1036" w:hRule="exact" w:wrap="none" w:vAnchor="page" w:hAnchor="margin" w:x="0" w:y="7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Milský statek,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ovcí a koz,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pStyle w:val="P21"/>
        <w:framePr w:w="7654" w:h="331" w:hRule="exact" w:wrap="none" w:vAnchor="page" w:hAnchor="margin" w:x="28" w:y="15940"/>
        <w:rPr>
          <w:rStyle w:val="C16"/>
          <w:rtl w:val="0"/>
        </w:rPr>
      </w:pPr>
      <w:r>
        <w:rPr>
          <w:rStyle w:val="C16"/>
          <w:rtl w:val="0"/>
        </w:rPr>
        <w:t>Zootechnik/zootechnička pro chov ovcí a koz, 11.9.2026 19:34:03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63B8ED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8DCA7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