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1D545" Type="http://schemas.openxmlformats.org/officeDocument/2006/relationships/officeDocument" Target="/word/document.xml" /><Relationship Id="coreR61F1D545" Type="http://schemas.openxmlformats.org/package/2006/relationships/metadata/core-properties" Target="/docProps/core.xml" /><Relationship Id="customR61F1D5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dělník / zemědělská dělnice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Zemědělský dělník / zemědělská dělnice, 1.11.2026 0:50:50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Odplevelit a zalít určené porosty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a charakterizovat základní polní plodiny ze skupin obiloviny, luskoviny, okopaniny a olejniny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Vysadit sadbu brambor</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základní kultivační práce - okopávku, kypření a zdůvodnit význam jednotlivých činností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negativní selekci v porostech obilovin a olejnin (zaplevelení, posouzení druhové a odrůdové čistoty, rostliny napadené škodlivými organismy)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Dodržovat a vysvětlit zásady hygieny, BOZP a PO při pěstebních činnostech</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Předvést práci se zádovým postřikovačem</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semena základních polních plodin</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Určit základní plevele a škůdce polních plodin</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Praktické předvedení a ústní ověření</w:t>
      </w:r>
    </w:p>
    <w:p>
      <w:pPr>
        <w:pStyle w:val="P16"/>
        <w:framePr w:w="6710" w:h="376" w:hRule="exact" w:wrap="none" w:vAnchor="page" w:hAnchor="margin" w:x="45" w:y="8060"/>
        <w:rPr>
          <w:rStyle w:val="C3"/>
          <w:rtl w:val="0"/>
        </w:rPr>
      </w:pPr>
    </w:p>
    <w:p>
      <w:pPr>
        <w:pStyle w:val="P17"/>
        <w:framePr w:w="6658" w:h="249" w:hRule="exact" w:wrap="none" w:vAnchor="page" w:hAnchor="margin" w:x="71" w:y="8116"/>
        <w:rPr>
          <w:rStyle w:val="C13"/>
          <w:rtl w:val="0"/>
        </w:rPr>
      </w:pPr>
      <w:r>
        <w:rPr>
          <w:rStyle w:val="C13"/>
          <w:rtl w:val="0"/>
        </w:rPr>
        <w:t>j) Popsat technologický postup pěstování zadané polní plodiny</w:t>
      </w:r>
    </w:p>
    <w:p>
      <w:pPr>
        <w:pStyle w:val="P30"/>
        <w:framePr w:w="3921" w:h="376" w:hRule="exact" w:wrap="none" w:vAnchor="page" w:hAnchor="margin" w:x="6800" w:y="8060"/>
        <w:rPr>
          <w:rStyle w:val="C3"/>
          <w:rtl w:val="0"/>
        </w:rPr>
      </w:pPr>
    </w:p>
    <w:p>
      <w:pPr>
        <w:pStyle w:val="P31"/>
        <w:framePr w:w="3839" w:h="249" w:hRule="exact" w:wrap="none" w:vAnchor="page" w:hAnchor="margin" w:x="6856" w:y="8116"/>
        <w:rPr>
          <w:rStyle w:val="C22"/>
          <w:rtl w:val="0"/>
        </w:rPr>
      </w:pPr>
      <w:r>
        <w:rPr>
          <w:rStyle w:val="C22"/>
          <w:rtl w:val="0"/>
        </w:rPr>
        <w:t>Ústní ověření</w:t>
      </w:r>
    </w:p>
    <w:p>
      <w:pPr>
        <w:pStyle w:val="P32"/>
        <w:framePr w:w="10710" w:h="248" w:hRule="exact" w:wrap="none" w:vAnchor="page" w:hAnchor="margin" w:x="28" w:y="8550"/>
        <w:rPr>
          <w:rStyle w:val="C23"/>
          <w:rtl w:val="0"/>
        </w:rPr>
      </w:pPr>
      <w:r>
        <w:rPr>
          <w:rStyle w:val="C23"/>
          <w:rtl w:val="0"/>
        </w:rPr>
        <w:t>Je třeba splnit všechna kritéria.</w:t>
      </w:r>
    </w:p>
    <w:p>
      <w:pPr>
        <w:pStyle w:val="P23"/>
        <w:framePr w:w="10710" w:h="340" w:hRule="exact" w:wrap="none" w:vAnchor="page" w:hAnchor="margin" w:x="28" w:y="8985"/>
        <w:rPr>
          <w:rStyle w:val="C18"/>
          <w:rtl w:val="0"/>
        </w:rPr>
      </w:pPr>
      <w:r>
        <w:rPr>
          <w:rStyle w:val="C18"/>
          <w:rtl w:val="0"/>
        </w:rPr>
        <w:t>Sklizeň polních plodin, posklizňové práce</w:t>
      </w:r>
    </w:p>
    <w:p>
      <w:pPr>
        <w:pStyle w:val="P24"/>
        <w:framePr w:w="6713" w:h="376" w:hRule="exact" w:wrap="none" w:vAnchor="page" w:hAnchor="margin" w:x="45" w:y="9425"/>
        <w:rPr>
          <w:rStyle w:val="C3"/>
          <w:rtl w:val="0"/>
        </w:rPr>
      </w:pPr>
    </w:p>
    <w:p>
      <w:pPr>
        <w:pStyle w:val="P25"/>
        <w:framePr w:w="6661" w:h="249" w:hRule="exact" w:wrap="none" w:vAnchor="page" w:hAnchor="margin" w:x="71" w:y="9496"/>
        <w:rPr>
          <w:rStyle w:val="C19"/>
          <w:rtl w:val="0"/>
        </w:rPr>
      </w:pPr>
      <w:r>
        <w:rPr>
          <w:rStyle w:val="C19"/>
          <w:rtl w:val="0"/>
        </w:rPr>
        <w:t>Kritéria hodnocení</w:t>
      </w:r>
    </w:p>
    <w:p>
      <w:pPr>
        <w:pStyle w:val="P26"/>
        <w:framePr w:w="3918" w:h="376" w:hRule="exact" w:wrap="none" w:vAnchor="page" w:hAnchor="margin" w:x="6803" w:y="9425"/>
        <w:rPr>
          <w:rStyle w:val="C3"/>
          <w:rtl w:val="0"/>
        </w:rPr>
      </w:pPr>
    </w:p>
    <w:p>
      <w:pPr>
        <w:pStyle w:val="P27"/>
        <w:framePr w:w="3836" w:h="249" w:hRule="exact" w:wrap="none" w:vAnchor="page" w:hAnchor="margin" w:x="6859" w:y="9496"/>
        <w:rPr>
          <w:rStyle w:val="C20"/>
          <w:rtl w:val="0"/>
        </w:rPr>
      </w:pPr>
      <w:r>
        <w:rPr>
          <w:rStyle w:val="C20"/>
          <w:rtl w:val="0"/>
        </w:rPr>
        <w:t>Způsoby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a) Sklidit brambory nebo řepu nebo daný druh polní zeleniny</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b) Třídit sklizené plodiny a připravit je k expedici a skladování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c) Předvést vážení a pytlování obilí</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d) Dodržovat a vysvětlit zásady hygieny, BOZP a PO při sklizňových a posklizňových činnostech</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zemědělská dělnice, 1.11.2026 0:50:50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charakterizovat základní druhy a kategorie hospodářských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hlavní zásady bezpečnosti práce při manipulaci se zvířaty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čištění a dezinfekci stájových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úklid stájových prostor u jednoho druhu hospodářských zvířat (ve stájích pro chov skotu nebo prasat nebo koní)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 xml:space="preserve">e) Předvést manipulaci s jednotlivými kategoriemi skotu (telaty, jalovicemi,  kravami), s konkrétním zvířetem nebo skupinou zvířat na stání, ve výběhu nebo na pastvě, dodržet při manipulaci se zvířaty zásady pohody chovu hospodářských zvířat a bezpečnost práce</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Předvést manipulaci se zvířetem na dojírně, ošetření vemene a vlastní dojení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zemědělská dělnice, 1.11.2026 0:50:50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"https://www.nsp.cz/jednotka-prace/zemedelsky-delnik"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https://www.nsp.cz/jednotka-prace/zemedelsky-delnik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pěstování polních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uchazeč odplevelí a následně zaleje porost o velikosti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b) uchazeč bude určovat v porostu a na fotografiích 10 vybraných základních polních plodin z následujících skupin: obiloviny, olejniny, okopaniny a luskoviny. V kritériu c) uchazeč vysadí sadbu minimálně 20 ks brambor, v kritériu d) uchazeč provede zadané kultivační práce v rozsahu minimálně 5 běžných metrů, v kritériu h) určí 10 vzorků semen polních plodin z následujících skupin: obiloviny, olejniny a luskoviny. V kritériu i) uchazeč vyhledá a určí v porostech polních plodin nalezené plevele a škůdce. Další významné plevele a škůdce určí na předložených fotografiích. Celkem bude uchazeč určovat 10 plevelů a 5 škůdců. V kritériu j) popíše uchazeč technologický postup pěstování jedné z plodin pěstovaných na pozemcích autorizované osoby.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polních plodin, posklizňové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předvede uchazeč sklizeň zadané plodiny v rozsahu alespoň 30 minut.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prací v chovech zvířat</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poznávat jednotlivé druhy hospodářských zvířat chovaných v zemědělském podniku. Další hospodářská zvířata bude uchazeč poznávat na předložených fotografiích. Celkem bude uchazeč určovat a charakterizovat 7 druhů hospodářských zvířat.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74"/>
        <w:rPr>
          <w:rStyle w:val="C3"/>
          <w:rtl w:val="0"/>
        </w:rPr>
      </w:pPr>
    </w:p>
    <w:p>
      <w:pPr>
        <w:pStyle w:val="P35"/>
        <w:framePr w:w="10710" w:h="340" w:hRule="exact" w:wrap="none" w:vAnchor="page" w:hAnchor="margin" w:x="28" w:y="12474"/>
        <w:rPr>
          <w:rStyle w:val="C25"/>
          <w:rtl w:val="0"/>
        </w:rPr>
      </w:pPr>
      <w:r>
        <w:rPr>
          <w:rStyle w:val="C25"/>
          <w:rtl w:val="0"/>
        </w:rPr>
        <w:t>Výsledné hodnocení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Zemědělský dělník / zemědělská dělnice, 1.11.2026 0:50:50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2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a alespoň 5 let odborné praxe v oblasti zemědělství nebo ve funkci učitele odborného výcviku nebo učitele praktického vyučování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zemědělství nebo ve funkci učitele praktického vyučování nebo odborného výcviku v zemědělském oboru vzdělání.</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odborné praxe v oblasti zemědělství nebo ve funkci učitele odborných předmětů nebo praktického vyučování nebo odborného výcviku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zaměřená na rostlinnou výrobu a profesní kvalifikace zaměřená na živočišnou výrobu na kvalifikační úrovni 3 nebo 4 a střední vzdělání s maturitní zkouškou a alespoň 5 let odborné praxe v oblasti zemědělství.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5"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Nezbytné materiální a technické předpoklady pro provedení zkoušky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porosty polních plodin</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polních plodin, fotografie polních plodin, plevelů a škůdců, fotografie hospodářských zvířat</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zemědělská dělnice, 1.11.2026 0:50:50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zemědělská dělnice, 1.11.2026 0:50:50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Královéhradeckého kraje,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Trstěnice,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Rosice u Chrásti,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pStyle w:val="P21"/>
        <w:framePr w:w="7654" w:h="331" w:hRule="exact" w:wrap="none" w:vAnchor="page" w:hAnchor="margin" w:x="28" w:y="15940"/>
        <w:rPr>
          <w:rStyle w:val="C16"/>
          <w:rtl w:val="0"/>
        </w:rPr>
      </w:pPr>
      <w:r>
        <w:rPr>
          <w:rStyle w:val="C16"/>
          <w:rtl w:val="0"/>
        </w:rPr>
        <w:t>Zemědělský dělník / zemědělská dělnice, 1.11.2026 0:50:50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992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8921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