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E975EC" Type="http://schemas.openxmlformats.org/officeDocument/2006/relationships/officeDocument" Target="/word/document.xml" /><Relationship Id="coreRCE975EC" Type="http://schemas.openxmlformats.org/package/2006/relationships/metadata/core-properties" Target="/docProps/core.xml" /><Relationship Id="customRCE975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malírenská dekorace (kód: 28-080-H)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malírenská dekorace, 13.6.2026 10:36:18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malírenská dekorace, 13.6.2026 10:36:18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