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BAFDF" Type="http://schemas.openxmlformats.org/officeDocument/2006/relationships/officeDocument" Target="/word/document.xml" /><Relationship Id="coreR5C7BAFDF" Type="http://schemas.openxmlformats.org/package/2006/relationships/metadata/core-properties" Target="/docProps/core.xml" /><Relationship Id="customR5C7BAF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13.6.2026 6:52:07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13.6.2026 6:52:07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