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57450C7" Type="http://schemas.openxmlformats.org/officeDocument/2006/relationships/officeDocument" Target="/word/document.xml" /><Relationship Id="coreR657450C7" Type="http://schemas.openxmlformats.org/package/2006/relationships/metadata/core-properties" Target="/docProps/core.xml" /><Relationship Id="customR657450C7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Technik/technička kanalizačních sítí (kód: 36-143-M)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Stavebnictví, geodézie a kartografie (kód: 36)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Vodárenský technik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Technik/technička kanalizačních sítí, 11.9.2026 19:12:44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Institut environmentálních služeb, a.s.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Podolská 15/17, 14700 Praha 4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Technik/technička kanalizačních sítí, 11.9.2026 19:12:44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