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233B5FE3" Type="http://schemas.openxmlformats.org/officeDocument/2006/relationships/officeDocument" Target="/word/document.xml" /><Relationship Id="coreR233B5FE3" Type="http://schemas.openxmlformats.org/package/2006/relationships/metadata/core-properties" Target="/docProps/core.xml" /><Relationship Id="customR233B5FE3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Dělník/dělnice v oděvní výrobě (kód: 31-052-E)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Textilní výroba a oděvnictví (kód: 31)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Dělník v oděvní výrobě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2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21.10.2022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Dělník/dělnice v oděvní výrobě, 11.9.2026 20:30:13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897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Autorizované osoby</w:t>
      </w:r>
    </w:p>
    <w:p>
      <w:pPr>
        <w:pStyle w:val="P11"/>
        <w:framePr w:w="7937" w:h="361" w:hRule="exact" w:wrap="none" w:vAnchor="page" w:hAnchor="margin" w:x="0" w:y="2608"/>
        <w:rPr>
          <w:rStyle w:val="C3"/>
          <w:rtl w:val="0"/>
        </w:rPr>
      </w:pPr>
    </w:p>
    <w:p>
      <w:pPr>
        <w:pStyle w:val="P12"/>
        <w:framePr w:w="7825" w:h="249" w:hRule="exact" w:wrap="none" w:vAnchor="page" w:hAnchor="margin" w:x="56" w:y="2664"/>
        <w:rPr>
          <w:rStyle w:val="C12"/>
          <w:rtl w:val="0"/>
        </w:rPr>
      </w:pPr>
      <w:r>
        <w:rPr>
          <w:rStyle w:val="C12"/>
          <w:rtl w:val="0"/>
        </w:rPr>
        <w:t>Název</w:t>
      </w:r>
    </w:p>
    <w:p>
      <w:pPr>
        <w:pStyle w:val="P11"/>
        <w:framePr w:w="2829" w:h="361" w:hRule="exact" w:wrap="none" w:vAnchor="page" w:hAnchor="margin" w:x="7937" w:y="2608"/>
        <w:rPr>
          <w:rStyle w:val="C3"/>
          <w:rtl w:val="0"/>
        </w:rPr>
      </w:pPr>
    </w:p>
    <w:p>
      <w:pPr>
        <w:pStyle w:val="P12"/>
        <w:framePr w:w="2717" w:h="249" w:hRule="exact" w:wrap="none" w:vAnchor="page" w:hAnchor="margin" w:x="7993" w:y="2664"/>
        <w:rPr>
          <w:rStyle w:val="C12"/>
          <w:rtl w:val="0"/>
        </w:rPr>
      </w:pPr>
      <w:r>
        <w:rPr>
          <w:rStyle w:val="C12"/>
          <w:rtl w:val="0"/>
        </w:rPr>
        <w:t>Kontaktní adresa</w:t>
      </w:r>
    </w:p>
    <w:p>
      <w:pPr>
        <w:pStyle w:val="P13"/>
        <w:framePr w:w="7847" w:h="607" w:hRule="exact" w:wrap="none" w:vAnchor="page" w:hAnchor="margin" w:x="45" w:y="2969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3025"/>
        <w:rPr>
          <w:rStyle w:val="C13"/>
          <w:rtl w:val="0"/>
        </w:rPr>
      </w:pPr>
      <w:r>
        <w:rPr>
          <w:rStyle w:val="C13"/>
          <w:rtl w:val="0"/>
        </w:rPr>
        <w:t>Vyšší odborná škola oděvního návrhářství a Střední průmyslová škola oděvní, Jablonského 3, Praha 7</w:t>
      </w:r>
    </w:p>
    <w:p>
      <w:pPr>
        <w:pStyle w:val="P15"/>
        <w:framePr w:w="2784" w:h="607" w:hRule="exact" w:wrap="none" w:vAnchor="page" w:hAnchor="margin" w:x="7937" w:y="2969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3025"/>
        <w:rPr>
          <w:rStyle w:val="C14"/>
          <w:rtl w:val="0"/>
        </w:rPr>
      </w:pPr>
      <w:r>
        <w:rPr>
          <w:rStyle w:val="C14"/>
          <w:rtl w:val="0"/>
        </w:rPr>
        <w:t xml:space="preserve">Jablonského  333/3, 17000 Praha 7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Dělník/dělnice v oděvní výrobě, 11.9.2026 20:30:13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shd w:val="clear" w:fill="D9D9D9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4">
    <w:name w:val="ParagraphStyle13"/>
    <w:hidden/>
    <w:pPr>
      <w:bidi w:val="0"/>
      <w:jc w:val="left"/>
    </w:pPr>
  </w:style>
  <w:style w:type="paragraph" w:styleId="P15">
    <w:name w:val="ParagraphStyle14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6">
    <w:name w:val="ParagraphStyle15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