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8D149" Type="http://schemas.openxmlformats.org/officeDocument/2006/relationships/officeDocument" Target="/word/document.xml" /><Relationship Id="coreR67D8D149" Type="http://schemas.openxmlformats.org/package/2006/relationships/metadata/core-properties" Target="/docProps/core.xml" /><Relationship Id="customR67D8D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27.10.2026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konstruktér a modelář / technička konstruktérka a modelářka, 27.10.2026 3:34:47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