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8012E" Type="http://schemas.openxmlformats.org/officeDocument/2006/relationships/officeDocument" Target="/word/document.xml" /><Relationship Id="coreR68B8012E" Type="http://schemas.openxmlformats.org/package/2006/relationships/metadata/core-properties" Target="/docProps/core.xml" /><Relationship Id="customR68B801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 technička konstruktérka a modelářka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7:04:26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technické podklady zákazníka, stanovit parametry z konstrukční dokumentace)</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jednoho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831" w:hRule="exact" w:wrap="none" w:vAnchor="page" w:hAnchor="margin" w:x="45" w:y="11012"/>
        <w:rPr>
          <w:rStyle w:val="C3"/>
          <w:rtl w:val="0"/>
        </w:rPr>
      </w:pPr>
    </w:p>
    <w:p>
      <w:pPr>
        <w:pStyle w:val="P17"/>
        <w:framePr w:w="6658" w:h="704" w:hRule="exact" w:wrap="none" w:vAnchor="page" w:hAnchor="margin" w:x="71" w:y="11068"/>
        <w:rPr>
          <w:rStyle w:val="C13"/>
          <w:rtl w:val="0"/>
        </w:rPr>
      </w:pPr>
      <w:r>
        <w:rPr>
          <w:rStyle w:val="C13"/>
          <w:rtl w:val="0"/>
        </w:rPr>
        <w:t>b) Zhotovit ručně konstrukční síť a zakreslit jednotlivé části základního střihu jednoho konkrétního oděvu (použít obecně používanou metodiku konstrukce střihu)</w:t>
      </w:r>
    </w:p>
    <w:p>
      <w:pPr>
        <w:pStyle w:val="P30"/>
        <w:framePr w:w="3921" w:h="831" w:hRule="exact" w:wrap="none" w:vAnchor="page" w:hAnchor="margin" w:x="6800" w:y="11012"/>
        <w:rPr>
          <w:rStyle w:val="C3"/>
          <w:rtl w:val="0"/>
        </w:rPr>
      </w:pPr>
    </w:p>
    <w:p>
      <w:pPr>
        <w:pStyle w:val="P31"/>
        <w:framePr w:w="3839" w:h="704"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843"/>
        <w:rPr>
          <w:rStyle w:val="C3"/>
          <w:rtl w:val="0"/>
        </w:rPr>
      </w:pPr>
    </w:p>
    <w:p>
      <w:pPr>
        <w:pStyle w:val="P13"/>
        <w:framePr w:w="6658" w:h="480" w:hRule="exact" w:wrap="none" w:vAnchor="page" w:hAnchor="margin" w:x="71" w:y="11899"/>
        <w:rPr>
          <w:rStyle w:val="C11"/>
          <w:rtl w:val="0"/>
        </w:rPr>
      </w:pPr>
      <w:r>
        <w:rPr>
          <w:rStyle w:val="C11"/>
          <w:rtl w:val="0"/>
        </w:rPr>
        <w:t>c) Provést ručně modelovou úpravu základního střihu jednoho konkrétního oděvu – podle zvolené fazony</w:t>
      </w:r>
    </w:p>
    <w:p>
      <w:pPr>
        <w:pStyle w:val="P28"/>
        <w:framePr w:w="3921" w:h="607" w:hRule="exact" w:wrap="none" w:vAnchor="page" w:hAnchor="margin" w:x="6800" w:y="11843"/>
        <w:rPr>
          <w:rStyle w:val="C3"/>
          <w:rtl w:val="0"/>
        </w:rPr>
      </w:pPr>
    </w:p>
    <w:p>
      <w:pPr>
        <w:pStyle w:val="P29"/>
        <w:framePr w:w="3839" w:h="480" w:hRule="exact" w:wrap="none" w:vAnchor="page" w:hAnchor="margin" w:x="6856" w:y="11899"/>
        <w:rPr>
          <w:rStyle w:val="C21"/>
          <w:rtl w:val="0"/>
        </w:rPr>
      </w:pPr>
      <w:r>
        <w:rPr>
          <w:rStyle w:val="C21"/>
          <w:rtl w:val="0"/>
        </w:rPr>
        <w:t>Praktické předvedení a ústní ověření</w:t>
      </w:r>
    </w:p>
    <w:p>
      <w:pPr>
        <w:pStyle w:val="P16"/>
        <w:framePr w:w="6710" w:h="607" w:hRule="exact" w:wrap="none" w:vAnchor="page" w:hAnchor="margin" w:x="45" w:y="12450"/>
        <w:rPr>
          <w:rStyle w:val="C3"/>
          <w:rtl w:val="0"/>
        </w:rPr>
      </w:pPr>
    </w:p>
    <w:p>
      <w:pPr>
        <w:pStyle w:val="P17"/>
        <w:framePr w:w="6658" w:h="480" w:hRule="exact" w:wrap="none" w:vAnchor="page" w:hAnchor="margin" w:x="71" w:y="12506"/>
        <w:rPr>
          <w:rStyle w:val="C13"/>
          <w:rtl w:val="0"/>
        </w:rPr>
      </w:pPr>
      <w:r>
        <w:rPr>
          <w:rStyle w:val="C13"/>
          <w:rtl w:val="0"/>
        </w:rPr>
        <w:t>d) Vykreslit ručně obrysy jednotlivých dílů, vyznačit potřebné značky (záševky, kapsy), porovnat střih s technickým nákresem a popisem oděvu</w:t>
      </w:r>
    </w:p>
    <w:p>
      <w:pPr>
        <w:pStyle w:val="P30"/>
        <w:framePr w:w="3921" w:h="607" w:hRule="exact" w:wrap="none" w:vAnchor="page" w:hAnchor="margin" w:x="6800" w:y="12450"/>
        <w:rPr>
          <w:rStyle w:val="C3"/>
          <w:rtl w:val="0"/>
        </w:rPr>
      </w:pPr>
    </w:p>
    <w:p>
      <w:pPr>
        <w:pStyle w:val="P31"/>
        <w:framePr w:w="3839" w:h="480" w:hRule="exact" w:wrap="none" w:vAnchor="page" w:hAnchor="margin" w:x="6856" w:y="12506"/>
        <w:rPr>
          <w:rStyle w:val="C22"/>
          <w:rtl w:val="0"/>
        </w:rPr>
      </w:pPr>
      <w:r>
        <w:rPr>
          <w:rStyle w:val="C22"/>
          <w:rtl w:val="0"/>
        </w:rPr>
        <w:t>Praktické předvedení a ústní ověření</w:t>
      </w:r>
    </w:p>
    <w:p>
      <w:pPr>
        <w:pStyle w:val="P12"/>
        <w:framePr w:w="6710" w:h="607" w:hRule="exact" w:wrap="none" w:vAnchor="page" w:hAnchor="margin" w:x="45" w:y="13057"/>
        <w:rPr>
          <w:rStyle w:val="C3"/>
          <w:rtl w:val="0"/>
        </w:rPr>
      </w:pPr>
    </w:p>
    <w:p>
      <w:pPr>
        <w:pStyle w:val="P13"/>
        <w:framePr w:w="6658" w:h="480" w:hRule="exact" w:wrap="none" w:vAnchor="page" w:hAnchor="margin" w:x="71" w:y="13113"/>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3057"/>
        <w:rPr>
          <w:rStyle w:val="C3"/>
          <w:rtl w:val="0"/>
        </w:rPr>
      </w:pPr>
    </w:p>
    <w:p>
      <w:pPr>
        <w:pStyle w:val="P29"/>
        <w:framePr w:w="3839" w:h="480" w:hRule="exact" w:wrap="none" w:vAnchor="page" w:hAnchor="margin" w:x="6856" w:y="13113"/>
        <w:rPr>
          <w:rStyle w:val="C21"/>
          <w:rtl w:val="0"/>
        </w:rPr>
      </w:pPr>
      <w:r>
        <w:rPr>
          <w:rStyle w:val="C21"/>
          <w:rtl w:val="0"/>
        </w:rPr>
        <w:t>Praktické předvedení a 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g) Zhotovit jednotlivé části základního střihu jednoho konkrétního oděvu pomocí softwaru (CAD systému pro konstrukci)</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16"/>
        <w:framePr w:w="6710" w:h="607" w:hRule="exact" w:wrap="none" w:vAnchor="page" w:hAnchor="margin" w:x="45" w:y="14878"/>
        <w:rPr>
          <w:rStyle w:val="C3"/>
          <w:rtl w:val="0"/>
        </w:rPr>
      </w:pPr>
    </w:p>
    <w:p>
      <w:pPr>
        <w:pStyle w:val="P17"/>
        <w:framePr w:w="6658" w:h="480" w:hRule="exact" w:wrap="none" w:vAnchor="page" w:hAnchor="margin" w:x="71" w:y="14934"/>
        <w:rPr>
          <w:rStyle w:val="C13"/>
          <w:rtl w:val="0"/>
        </w:rPr>
      </w:pPr>
      <w:r>
        <w:rPr>
          <w:rStyle w:val="C13"/>
          <w:rtl w:val="0"/>
        </w:rPr>
        <w:t>h) Provést modelovou úpravu základního střihu jednoho konkrétního oděvu pomocí softwaru (CAD systému pro konstrukci)</w:t>
      </w:r>
    </w:p>
    <w:p>
      <w:pPr>
        <w:pStyle w:val="P30"/>
        <w:framePr w:w="3921" w:h="607" w:hRule="exact" w:wrap="none" w:vAnchor="page" w:hAnchor="margin" w:x="6800" w:y="14878"/>
        <w:rPr>
          <w:rStyle w:val="C3"/>
          <w:rtl w:val="0"/>
        </w:rPr>
      </w:pPr>
    </w:p>
    <w:p>
      <w:pPr>
        <w:pStyle w:val="P31"/>
        <w:framePr w:w="3839" w:h="480" w:hRule="exact" w:wrap="none" w:vAnchor="page" w:hAnchor="margin" w:x="6856" w:y="14934"/>
        <w:rPr>
          <w:rStyle w:val="C22"/>
          <w:rtl w:val="0"/>
        </w:rPr>
      </w:pPr>
      <w:r>
        <w:rPr>
          <w:rStyle w:val="C22"/>
          <w:rtl w:val="0"/>
        </w:rPr>
        <w:t>Praktické předvedení a ústní ověření</w:t>
      </w:r>
    </w:p>
    <w:p>
      <w:pPr>
        <w:pStyle w:val="P32"/>
        <w:framePr w:w="10710" w:h="248" w:hRule="exact" w:wrap="none" w:vAnchor="page" w:hAnchor="margin" w:x="28" w:y="15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7:04:26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a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Stanovování druhů polotovarů a množství materiálů pro oděvní výrobu</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7276"/>
        <w:rPr>
          <w:rStyle w:val="C3"/>
          <w:rtl w:val="0"/>
        </w:rPr>
      </w:pPr>
    </w:p>
    <w:p>
      <w:pPr>
        <w:pStyle w:val="P29"/>
        <w:framePr w:w="3839" w:h="704" w:hRule="exact" w:wrap="none" w:vAnchor="page" w:hAnchor="margin" w:x="6856" w:y="7332"/>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návrhu konstrukční dokumentace a technologické dokumentace spotřebu materiálů a polotovarů na jeden konkrétní oděv v základní velikosti</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7:04:26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jeden proces (v logické návaznosti jednotlivých činností) – uchazeči je zadáno zhotovit a vystupňovat střih (základní střih v kalkulační velikosti, podle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minimálně 3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hodnocení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851"/>
        <w:rPr>
          <w:rStyle w:val="C3"/>
          <w:rtl w:val="0"/>
        </w:rPr>
      </w:pPr>
    </w:p>
    <w:p>
      <w:pPr>
        <w:pStyle w:val="P35"/>
        <w:framePr w:w="10710" w:h="340" w:hRule="exact" w:wrap="none" w:vAnchor="page" w:hAnchor="margin" w:x="28" w:y="13851"/>
        <w:rPr>
          <w:rStyle w:val="C25"/>
          <w:rtl w:val="0"/>
        </w:rPr>
      </w:pPr>
      <w:r>
        <w:rPr>
          <w:rStyle w:val="C25"/>
          <w:rtl w:val="0"/>
        </w:rPr>
        <w:t>Výsledné hodnocení</w:t>
      </w:r>
    </w:p>
    <w:p>
      <w:pPr>
        <w:keepNext w:val="0"/>
        <w:keepLines w:val="0"/>
        <w:framePr w:w="10766" w:h="1497" w:hRule="exact" w:wrap="none" w:vAnchor="page" w:hAnchor="margin" w:x="0" w:y="14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7:04:26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 / technička konstruktérka a modelářka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7:04:26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děvní výrobky - technický nákres a technický popis (minimálně pro 3 druhy oděvního výrobku - kalhoty, sako, plášť; ke každému druhu minimálně 3 různé varianty těchto výrobků pro dámské oděvy a minimálně 3 různé varianty těchto výrobků pro pánské oděvy), velikostní sortiment a tabulky měr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a šablon (střihový a šablonový papír), nůžky, PC s CAD softwarem pro konstrukci oděvů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konstrukční výpočty, psací potřeby, případně PC</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7:04:26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technik konstruktér a modelář / technička konstruktérka a modelářka, 13.6.2026 7:04:26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2EF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54E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6A7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