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3E718E" Type="http://schemas.openxmlformats.org/officeDocument/2006/relationships/officeDocument" Target="/word/document.xml" /><Relationship Id="coreR573E718E" Type="http://schemas.openxmlformats.org/package/2006/relationships/metadata/core-properties" Target="/docProps/core.xml" /><Relationship Id="customR573E71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technolog (kód: 31-048-M)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oděvní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Vypracovávání technologické dokumentace oděvní výroby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výrobních zařízení pro oděvní výrobu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oděvní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druhů polotovarů a množství materiálů pro oděvní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Kvalitativní zkoušky materiálů, polotovarů a výrobků v oděvní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728" w:hRule="exact" w:wrap="none" w:vAnchor="page" w:hAnchor="margin" w:x="45" w:y="3527"/>
        <w:rPr>
          <w:rStyle w:val="C3"/>
          <w:rtl w:val="0"/>
        </w:rPr>
      </w:pPr>
    </w:p>
    <w:p>
      <w:pPr>
        <w:pStyle w:val="P13"/>
        <w:framePr w:w="6658" w:h="1601" w:hRule="exact" w:wrap="none" w:vAnchor="page" w:hAnchor="margin" w:x="71" w:y="3583"/>
        <w:rPr>
          <w:rStyle w:val="C11"/>
          <w:rtl w:val="0"/>
        </w:rPr>
      </w:pPr>
      <w:r>
        <w:rPr>
          <w:rStyle w:val="C11"/>
          <w:rtl w:val="0"/>
        </w:rPr>
        <w:t xml:space="preserve">a) Uvést základní normy (normy kvality, ISO normy), vyjmenovat technické podmínky </w:t>
        <w:br w:type="textWrapping"/>
        <w:t>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728" w:hRule="exact" w:wrap="none" w:vAnchor="page" w:hAnchor="margin" w:x="6800" w:y="3527"/>
        <w:rPr>
          <w:rStyle w:val="C3"/>
          <w:rtl w:val="0"/>
        </w:rPr>
      </w:pPr>
    </w:p>
    <w:p>
      <w:pPr>
        <w:pStyle w:val="P29"/>
        <w:framePr w:w="3839" w:h="1601"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255"/>
        <w:rPr>
          <w:rStyle w:val="C3"/>
          <w:rtl w:val="0"/>
        </w:rPr>
      </w:pPr>
    </w:p>
    <w:p>
      <w:pPr>
        <w:pStyle w:val="P17"/>
        <w:framePr w:w="6658" w:h="928" w:hRule="exact" w:wrap="none" w:vAnchor="page" w:hAnchor="margin" w:x="71" w:y="5311"/>
        <w:rPr>
          <w:rStyle w:val="C13"/>
          <w:rtl w:val="0"/>
        </w:rPr>
      </w:pPr>
      <w:r>
        <w:rPr>
          <w:rStyle w:val="C13"/>
          <w:rtl w:val="0"/>
        </w:rPr>
        <w:t>b) Pracovat s technologickou dokumentací pro konkrétní oděvní výrobek (popsat podle technického nákresu výrobek, rozlišit podle technického popisu jednotlivé detaily výrobku, určit podle pracovního předpisu technologii a normy výkonu, stanovit z technických podkladů požadavky na adjustaci)</w:t>
      </w:r>
    </w:p>
    <w:p>
      <w:pPr>
        <w:pStyle w:val="P30"/>
        <w:framePr w:w="3921" w:h="1055" w:hRule="exact" w:wrap="none" w:vAnchor="page" w:hAnchor="margin" w:x="6800" w:y="5255"/>
        <w:rPr>
          <w:rStyle w:val="C3"/>
          <w:rtl w:val="0"/>
        </w:rPr>
      </w:pPr>
    </w:p>
    <w:p>
      <w:pPr>
        <w:pStyle w:val="P31"/>
        <w:framePr w:w="3839" w:h="928" w:hRule="exact" w:wrap="none" w:vAnchor="page" w:hAnchor="margin" w:x="6856" w:y="5311"/>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547" w:hRule="exact" w:wrap="none" w:vAnchor="page" w:hAnchor="margin" w:x="28" w:y="6860"/>
        <w:rPr>
          <w:rStyle w:val="C18"/>
          <w:rtl w:val="0"/>
        </w:rPr>
      </w:pPr>
      <w:r>
        <w:rPr>
          <w:rStyle w:val="C18"/>
          <w:rtl w:val="0"/>
        </w:rPr>
        <w:t>Stanovování standardních technologických postupů a technologických podmínek pro jednotlivé úseky oděvní výroby</w:t>
      </w:r>
    </w:p>
    <w:p>
      <w:pPr>
        <w:pStyle w:val="P24"/>
        <w:framePr w:w="6713" w:h="376" w:hRule="exact" w:wrap="none" w:vAnchor="page" w:hAnchor="margin" w:x="45" w:y="7506"/>
        <w:rPr>
          <w:rStyle w:val="C3"/>
          <w:rtl w:val="0"/>
        </w:rPr>
      </w:pPr>
    </w:p>
    <w:p>
      <w:pPr>
        <w:pStyle w:val="P25"/>
        <w:framePr w:w="6661" w:h="249" w:hRule="exact" w:wrap="none" w:vAnchor="page" w:hAnchor="margin" w:x="71" w:y="7577"/>
        <w:rPr>
          <w:rStyle w:val="C19"/>
          <w:rtl w:val="0"/>
        </w:rPr>
      </w:pPr>
      <w:r>
        <w:rPr>
          <w:rStyle w:val="C19"/>
          <w:rtl w:val="0"/>
        </w:rPr>
        <w:t>Kritéria hodnocení</w:t>
      </w:r>
    </w:p>
    <w:p>
      <w:pPr>
        <w:pStyle w:val="P26"/>
        <w:framePr w:w="3918" w:h="376" w:hRule="exact" w:wrap="none" w:vAnchor="page" w:hAnchor="margin" w:x="6803" w:y="7506"/>
        <w:rPr>
          <w:rStyle w:val="C3"/>
          <w:rtl w:val="0"/>
        </w:rPr>
      </w:pPr>
    </w:p>
    <w:p>
      <w:pPr>
        <w:pStyle w:val="P27"/>
        <w:framePr w:w="3836" w:h="249" w:hRule="exact" w:wrap="none" w:vAnchor="page" w:hAnchor="margin" w:x="6859" w:y="7577"/>
        <w:rPr>
          <w:rStyle w:val="C20"/>
          <w:rtl w:val="0"/>
        </w:rPr>
      </w:pPr>
      <w:r>
        <w:rPr>
          <w:rStyle w:val="C20"/>
          <w:rtl w:val="0"/>
        </w:rPr>
        <w:t>Způsoby ověření</w:t>
      </w:r>
    </w:p>
    <w:p>
      <w:pPr>
        <w:pStyle w:val="P12"/>
        <w:framePr w:w="6710" w:h="607" w:hRule="exact" w:wrap="none" w:vAnchor="page" w:hAnchor="margin" w:x="45" w:y="7882"/>
        <w:rPr>
          <w:rStyle w:val="C3"/>
          <w:rtl w:val="0"/>
        </w:rPr>
      </w:pPr>
    </w:p>
    <w:p>
      <w:pPr>
        <w:pStyle w:val="P13"/>
        <w:framePr w:w="6658" w:h="480" w:hRule="exact" w:wrap="none" w:vAnchor="page" w:hAnchor="margin" w:x="71" w:y="7938"/>
        <w:rPr>
          <w:rStyle w:val="C11"/>
          <w:rtl w:val="0"/>
        </w:rPr>
      </w:pPr>
      <w:r>
        <w:rPr>
          <w:rStyle w:val="C11"/>
          <w:rtl w:val="0"/>
        </w:rPr>
        <w:t>a) Stanovit vhodný technologický postup pro zhotovení jednoho konkrétního oděvního výrobku</w:t>
      </w:r>
    </w:p>
    <w:p>
      <w:pPr>
        <w:pStyle w:val="P28"/>
        <w:framePr w:w="3921" w:h="607" w:hRule="exact" w:wrap="none" w:vAnchor="page" w:hAnchor="margin" w:x="6800" w:y="7882"/>
        <w:rPr>
          <w:rStyle w:val="C3"/>
          <w:rtl w:val="0"/>
        </w:rPr>
      </w:pPr>
    </w:p>
    <w:p>
      <w:pPr>
        <w:pStyle w:val="P29"/>
        <w:framePr w:w="3839" w:h="480" w:hRule="exact" w:wrap="none" w:vAnchor="page" w:hAnchor="margin" w:x="6856" w:y="7938"/>
        <w:rPr>
          <w:rStyle w:val="C21"/>
          <w:rtl w:val="0"/>
        </w:rPr>
      </w:pPr>
      <w:r>
        <w:rPr>
          <w:rStyle w:val="C21"/>
          <w:rtl w:val="0"/>
        </w:rPr>
        <w:t>Praktické předvedení a ústní ověření</w:t>
      </w:r>
    </w:p>
    <w:p>
      <w:pPr>
        <w:pStyle w:val="P16"/>
        <w:framePr w:w="6710" w:h="376" w:hRule="exact" w:wrap="none" w:vAnchor="page" w:hAnchor="margin" w:x="45" w:y="8489"/>
        <w:rPr>
          <w:rStyle w:val="C3"/>
          <w:rtl w:val="0"/>
        </w:rPr>
      </w:pPr>
    </w:p>
    <w:p>
      <w:pPr>
        <w:pStyle w:val="P17"/>
        <w:framePr w:w="6658" w:h="249" w:hRule="exact" w:wrap="none" w:vAnchor="page" w:hAnchor="margin" w:x="71" w:y="8545"/>
        <w:rPr>
          <w:rStyle w:val="C13"/>
          <w:rtl w:val="0"/>
        </w:rPr>
      </w:pPr>
      <w:r>
        <w:rPr>
          <w:rStyle w:val="C13"/>
          <w:rtl w:val="0"/>
        </w:rPr>
        <w:t>b) Stanovit vhodný technologický postup konkrétní pracovní operace</w:t>
      </w:r>
    </w:p>
    <w:p>
      <w:pPr>
        <w:pStyle w:val="P30"/>
        <w:framePr w:w="3921" w:h="376" w:hRule="exact" w:wrap="none" w:vAnchor="page" w:hAnchor="margin" w:x="6800" w:y="8489"/>
        <w:rPr>
          <w:rStyle w:val="C3"/>
          <w:rtl w:val="0"/>
        </w:rPr>
      </w:pPr>
    </w:p>
    <w:p>
      <w:pPr>
        <w:pStyle w:val="P31"/>
        <w:framePr w:w="3839" w:h="249" w:hRule="exact" w:wrap="none" w:vAnchor="page" w:hAnchor="margin" w:x="6856" w:y="8545"/>
        <w:rPr>
          <w:rStyle w:val="C22"/>
          <w:rtl w:val="0"/>
        </w:rPr>
      </w:pPr>
      <w:r>
        <w:rPr>
          <w:rStyle w:val="C22"/>
          <w:rtl w:val="0"/>
        </w:rPr>
        <w:t>Praktické předvedení a ústní ověření</w:t>
      </w:r>
    </w:p>
    <w:p>
      <w:pPr>
        <w:pStyle w:val="P12"/>
        <w:framePr w:w="6710" w:h="607" w:hRule="exact" w:wrap="none" w:vAnchor="page" w:hAnchor="margin" w:x="45" w:y="8866"/>
        <w:rPr>
          <w:rStyle w:val="C3"/>
          <w:rtl w:val="0"/>
        </w:rPr>
      </w:pPr>
    </w:p>
    <w:p>
      <w:pPr>
        <w:pStyle w:val="P13"/>
        <w:framePr w:w="6658" w:h="480" w:hRule="exact" w:wrap="none" w:vAnchor="page" w:hAnchor="margin" w:x="71" w:y="8922"/>
        <w:rPr>
          <w:rStyle w:val="C11"/>
          <w:rtl w:val="0"/>
        </w:rPr>
      </w:pPr>
      <w:r>
        <w:rPr>
          <w:rStyle w:val="C11"/>
          <w:rtl w:val="0"/>
        </w:rPr>
        <w:t>c) Stanovit technické podmínky a parametry kvality jednoho konkrétního oděvního výrobku</w:t>
      </w:r>
    </w:p>
    <w:p>
      <w:pPr>
        <w:pStyle w:val="P28"/>
        <w:framePr w:w="3921" w:h="607" w:hRule="exact" w:wrap="none" w:vAnchor="page" w:hAnchor="margin" w:x="6800" w:y="8866"/>
        <w:rPr>
          <w:rStyle w:val="C3"/>
          <w:rtl w:val="0"/>
        </w:rPr>
      </w:pPr>
    </w:p>
    <w:p>
      <w:pPr>
        <w:pStyle w:val="P29"/>
        <w:framePr w:w="3839" w:h="480" w:hRule="exact" w:wrap="none" w:vAnchor="page" w:hAnchor="margin" w:x="6856" w:y="8922"/>
        <w:rPr>
          <w:rStyle w:val="C21"/>
          <w:rtl w:val="0"/>
        </w:rPr>
      </w:pPr>
      <w:r>
        <w:rPr>
          <w:rStyle w:val="C21"/>
          <w:rtl w:val="0"/>
        </w:rPr>
        <w:t>Praktické předvedení a ústní ověření</w:t>
      </w:r>
    </w:p>
    <w:p>
      <w:pPr>
        <w:pStyle w:val="P16"/>
        <w:framePr w:w="6710" w:h="376" w:hRule="exact" w:wrap="none" w:vAnchor="page" w:hAnchor="margin" w:x="45" w:y="9472"/>
        <w:rPr>
          <w:rStyle w:val="C3"/>
          <w:rtl w:val="0"/>
        </w:rPr>
      </w:pPr>
    </w:p>
    <w:p>
      <w:pPr>
        <w:pStyle w:val="P17"/>
        <w:framePr w:w="6658" w:h="249" w:hRule="exact" w:wrap="none" w:vAnchor="page" w:hAnchor="margin" w:x="71" w:y="9528"/>
        <w:rPr>
          <w:rStyle w:val="C13"/>
          <w:rtl w:val="0"/>
        </w:rPr>
      </w:pPr>
      <w:r>
        <w:rPr>
          <w:rStyle w:val="C13"/>
          <w:rtl w:val="0"/>
        </w:rPr>
        <w:t>d) Vysvětlit způsoby normování práce</w:t>
      </w:r>
    </w:p>
    <w:p>
      <w:pPr>
        <w:pStyle w:val="P30"/>
        <w:framePr w:w="3921" w:h="376" w:hRule="exact" w:wrap="none" w:vAnchor="page" w:hAnchor="margin" w:x="6800" w:y="9472"/>
        <w:rPr>
          <w:rStyle w:val="C3"/>
          <w:rtl w:val="0"/>
        </w:rPr>
      </w:pPr>
    </w:p>
    <w:p>
      <w:pPr>
        <w:pStyle w:val="P31"/>
        <w:framePr w:w="3839" w:h="249" w:hRule="exact" w:wrap="none" w:vAnchor="page" w:hAnchor="margin" w:x="6856" w:y="9528"/>
        <w:rPr>
          <w:rStyle w:val="C22"/>
          <w:rtl w:val="0"/>
        </w:rPr>
      </w:pPr>
      <w:r>
        <w:rPr>
          <w:rStyle w:val="C22"/>
          <w:rtl w:val="0"/>
        </w:rPr>
        <w:t>Ústní ověření</w:t>
      </w:r>
    </w:p>
    <w:p>
      <w:pPr>
        <w:pStyle w:val="P32"/>
        <w:framePr w:w="10710" w:h="248" w:hRule="exact" w:wrap="none" w:vAnchor="page" w:hAnchor="margin" w:x="28" w:y="9962"/>
        <w:rPr>
          <w:rStyle w:val="C23"/>
          <w:rtl w:val="0"/>
        </w:rPr>
      </w:pPr>
      <w:r>
        <w:rPr>
          <w:rStyle w:val="C23"/>
          <w:rtl w:val="0"/>
        </w:rPr>
        <w:t>Je třeba splnit všechna kritéria.</w:t>
      </w:r>
    </w:p>
    <w:p>
      <w:pPr>
        <w:pStyle w:val="P23"/>
        <w:framePr w:w="10710" w:h="340" w:hRule="exact" w:wrap="none" w:vAnchor="page" w:hAnchor="margin" w:x="28" w:y="10398"/>
        <w:rPr>
          <w:rStyle w:val="C18"/>
          <w:rtl w:val="0"/>
        </w:rPr>
      </w:pPr>
      <w:r>
        <w:rPr>
          <w:rStyle w:val="C18"/>
          <w:rtl w:val="0"/>
        </w:rPr>
        <w:t>Vypracovávání technologické dokumentace oděvní výroby</w:t>
      </w:r>
    </w:p>
    <w:p>
      <w:pPr>
        <w:pStyle w:val="P24"/>
        <w:framePr w:w="6713" w:h="376" w:hRule="exact" w:wrap="none" w:vAnchor="page" w:hAnchor="margin" w:x="45" w:y="10837"/>
        <w:rPr>
          <w:rStyle w:val="C3"/>
          <w:rtl w:val="0"/>
        </w:rPr>
      </w:pPr>
    </w:p>
    <w:p>
      <w:pPr>
        <w:pStyle w:val="P25"/>
        <w:framePr w:w="6661" w:h="249" w:hRule="exact" w:wrap="none" w:vAnchor="page" w:hAnchor="margin" w:x="71" w:y="10908"/>
        <w:rPr>
          <w:rStyle w:val="C19"/>
          <w:rtl w:val="0"/>
        </w:rPr>
      </w:pPr>
      <w:r>
        <w:rPr>
          <w:rStyle w:val="C19"/>
          <w:rtl w:val="0"/>
        </w:rPr>
        <w:t>Kritéria hodnocení</w:t>
      </w:r>
    </w:p>
    <w:p>
      <w:pPr>
        <w:pStyle w:val="P26"/>
        <w:framePr w:w="3918" w:h="376" w:hRule="exact" w:wrap="none" w:vAnchor="page" w:hAnchor="margin" w:x="6803" w:y="10837"/>
        <w:rPr>
          <w:rStyle w:val="C3"/>
          <w:rtl w:val="0"/>
        </w:rPr>
      </w:pPr>
    </w:p>
    <w:p>
      <w:pPr>
        <w:pStyle w:val="P27"/>
        <w:framePr w:w="3836" w:h="249" w:hRule="exact" w:wrap="none" w:vAnchor="page" w:hAnchor="margin" w:x="6859" w:y="10908"/>
        <w:rPr>
          <w:rStyle w:val="C20"/>
          <w:rtl w:val="0"/>
        </w:rPr>
      </w:pPr>
      <w:r>
        <w:rPr>
          <w:rStyle w:val="C20"/>
          <w:rtl w:val="0"/>
        </w:rPr>
        <w:t>Způsoby ověření</w:t>
      </w:r>
    </w:p>
    <w:p>
      <w:pPr>
        <w:pStyle w:val="P12"/>
        <w:framePr w:w="6710" w:h="831" w:hRule="exact" w:wrap="none" w:vAnchor="page" w:hAnchor="margin" w:x="45" w:y="11213"/>
        <w:rPr>
          <w:rStyle w:val="C3"/>
          <w:rtl w:val="0"/>
        </w:rPr>
      </w:pPr>
    </w:p>
    <w:p>
      <w:pPr>
        <w:pStyle w:val="P13"/>
        <w:framePr w:w="6658" w:h="704" w:hRule="exact" w:wrap="none" w:vAnchor="page" w:hAnchor="margin" w:x="71" w:y="11269"/>
        <w:rPr>
          <w:rStyle w:val="C11"/>
          <w:rtl w:val="0"/>
        </w:rPr>
      </w:pPr>
      <w:r>
        <w:rPr>
          <w:rStyle w:val="C11"/>
          <w:rtl w:val="0"/>
        </w:rPr>
        <w:t>a) Zhotovit technický nákres - siluetu a členění oděvu (pohled na přední a zadní díl, detaily, popřípadě vnitřní vypracování) pro jeden konkrétní oděvní výrobek</w:t>
      </w:r>
    </w:p>
    <w:p>
      <w:pPr>
        <w:pStyle w:val="P28"/>
        <w:framePr w:w="3921" w:h="831" w:hRule="exact" w:wrap="none" w:vAnchor="page" w:hAnchor="margin" w:x="6800" w:y="11213"/>
        <w:rPr>
          <w:rStyle w:val="C3"/>
          <w:rtl w:val="0"/>
        </w:rPr>
      </w:pPr>
    </w:p>
    <w:p>
      <w:pPr>
        <w:pStyle w:val="P29"/>
        <w:framePr w:w="3839" w:h="704" w:hRule="exact" w:wrap="none" w:vAnchor="page" w:hAnchor="margin" w:x="6856" w:y="11269"/>
        <w:rPr>
          <w:rStyle w:val="C21"/>
          <w:rtl w:val="0"/>
        </w:rPr>
      </w:pPr>
      <w:r>
        <w:rPr>
          <w:rStyle w:val="C21"/>
          <w:rtl w:val="0"/>
        </w:rPr>
        <w:t>Praktické předvedení a ústní ověření</w:t>
      </w:r>
    </w:p>
    <w:p>
      <w:pPr>
        <w:pStyle w:val="P16"/>
        <w:framePr w:w="6710" w:h="376" w:hRule="exact" w:wrap="none" w:vAnchor="page" w:hAnchor="margin" w:x="45" w:y="12044"/>
        <w:rPr>
          <w:rStyle w:val="C3"/>
          <w:rtl w:val="0"/>
        </w:rPr>
      </w:pPr>
    </w:p>
    <w:p>
      <w:pPr>
        <w:pStyle w:val="P17"/>
        <w:framePr w:w="6658" w:h="249" w:hRule="exact" w:wrap="none" w:vAnchor="page" w:hAnchor="margin" w:x="71" w:y="12100"/>
        <w:rPr>
          <w:rStyle w:val="C13"/>
          <w:rtl w:val="0"/>
        </w:rPr>
      </w:pPr>
      <w:r>
        <w:rPr>
          <w:rStyle w:val="C13"/>
          <w:rtl w:val="0"/>
        </w:rPr>
        <w:t>b) Vyhotovit technický popis pro jeden konkrétní oděvní výrobek</w:t>
      </w:r>
    </w:p>
    <w:p>
      <w:pPr>
        <w:pStyle w:val="P30"/>
        <w:framePr w:w="3921" w:h="376" w:hRule="exact" w:wrap="none" w:vAnchor="page" w:hAnchor="margin" w:x="6800" w:y="12044"/>
        <w:rPr>
          <w:rStyle w:val="C3"/>
          <w:rtl w:val="0"/>
        </w:rPr>
      </w:pPr>
    </w:p>
    <w:p>
      <w:pPr>
        <w:pStyle w:val="P31"/>
        <w:framePr w:w="3839" w:h="249" w:hRule="exact" w:wrap="none" w:vAnchor="page" w:hAnchor="margin" w:x="6856" w:y="12100"/>
        <w:rPr>
          <w:rStyle w:val="C22"/>
          <w:rtl w:val="0"/>
        </w:rPr>
      </w:pPr>
      <w:r>
        <w:rPr>
          <w:rStyle w:val="C22"/>
          <w:rtl w:val="0"/>
        </w:rPr>
        <w:t>Praktické předvedení a ústní ověření</w:t>
      </w:r>
    </w:p>
    <w:p>
      <w:pPr>
        <w:pStyle w:val="P12"/>
        <w:framePr w:w="6710" w:h="376" w:hRule="exact" w:wrap="none" w:vAnchor="page" w:hAnchor="margin" w:x="45" w:y="12420"/>
        <w:rPr>
          <w:rStyle w:val="C3"/>
          <w:rtl w:val="0"/>
        </w:rPr>
      </w:pPr>
    </w:p>
    <w:p>
      <w:pPr>
        <w:pStyle w:val="P13"/>
        <w:framePr w:w="6658" w:h="249" w:hRule="exact" w:wrap="none" w:vAnchor="page" w:hAnchor="margin" w:x="71" w:y="12476"/>
        <w:rPr>
          <w:rStyle w:val="C11"/>
          <w:rtl w:val="0"/>
        </w:rPr>
      </w:pPr>
      <w:r>
        <w:rPr>
          <w:rStyle w:val="C11"/>
          <w:rtl w:val="0"/>
        </w:rPr>
        <w:t>c) Vypracovat pracovní předpis pro jeden konkrétní oděvní výrobek</w:t>
      </w:r>
    </w:p>
    <w:p>
      <w:pPr>
        <w:pStyle w:val="P28"/>
        <w:framePr w:w="3921" w:h="376" w:hRule="exact" w:wrap="none" w:vAnchor="page" w:hAnchor="margin" w:x="6800" w:y="12420"/>
        <w:rPr>
          <w:rStyle w:val="C3"/>
          <w:rtl w:val="0"/>
        </w:rPr>
      </w:pPr>
    </w:p>
    <w:p>
      <w:pPr>
        <w:pStyle w:val="P29"/>
        <w:framePr w:w="3839" w:h="249" w:hRule="exact" w:wrap="none" w:vAnchor="page" w:hAnchor="margin" w:x="6856" w:y="12476"/>
        <w:rPr>
          <w:rStyle w:val="C21"/>
          <w:rtl w:val="0"/>
        </w:rPr>
      </w:pPr>
      <w:r>
        <w:rPr>
          <w:rStyle w:val="C21"/>
          <w:rtl w:val="0"/>
        </w:rPr>
        <w:t>Praktické předvedení a ústní ověření</w:t>
      </w:r>
    </w:p>
    <w:p>
      <w:pPr>
        <w:pStyle w:val="P16"/>
        <w:framePr w:w="6710" w:h="607" w:hRule="exact" w:wrap="none" w:vAnchor="page" w:hAnchor="margin" w:x="45" w:y="12797"/>
        <w:rPr>
          <w:rStyle w:val="C3"/>
          <w:rtl w:val="0"/>
        </w:rPr>
      </w:pPr>
    </w:p>
    <w:p>
      <w:pPr>
        <w:pStyle w:val="P17"/>
        <w:framePr w:w="6658" w:h="480" w:hRule="exact" w:wrap="none" w:vAnchor="page" w:hAnchor="margin" w:x="71" w:y="12853"/>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797"/>
        <w:rPr>
          <w:rStyle w:val="C3"/>
          <w:rtl w:val="0"/>
        </w:rPr>
      </w:pPr>
    </w:p>
    <w:p>
      <w:pPr>
        <w:pStyle w:val="P31"/>
        <w:framePr w:w="3839" w:h="480"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5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závislost technologických parametrů strojů a zařízení na použitých oděvních materiálech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Kontrola dodržování technologických postupů v oděvní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d) Zjistit příčiny vzniku nedostatků kvality oděvního výrobku, navrhnout opatření k nápravě (navrhnout technologický postup k odstranění vad, ke zvýšení kvality)</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Stanovování druhů polotovarů a množství materiálů pro oděvní výrobu</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831" w:hRule="exact" w:wrap="none" w:vAnchor="page" w:hAnchor="margin" w:x="45" w:y="10171"/>
        <w:rPr>
          <w:rStyle w:val="C3"/>
          <w:rtl w:val="0"/>
        </w:rPr>
      </w:pPr>
    </w:p>
    <w:p>
      <w:pPr>
        <w:pStyle w:val="P13"/>
        <w:framePr w:w="6658" w:h="704" w:hRule="exact" w:wrap="none" w:vAnchor="page" w:hAnchor="margin" w:x="71" w:y="10227"/>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10171"/>
        <w:rPr>
          <w:rStyle w:val="C3"/>
          <w:rtl w:val="0"/>
        </w:rPr>
      </w:pPr>
    </w:p>
    <w:p>
      <w:pPr>
        <w:pStyle w:val="P29"/>
        <w:framePr w:w="3839" w:h="704"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1002"/>
        <w:rPr>
          <w:rStyle w:val="C3"/>
          <w:rtl w:val="0"/>
        </w:rPr>
      </w:pPr>
    </w:p>
    <w:p>
      <w:pPr>
        <w:pStyle w:val="P17"/>
        <w:framePr w:w="6658" w:h="480" w:hRule="exact" w:wrap="none" w:vAnchor="page" w:hAnchor="margin" w:x="71" w:y="11058"/>
        <w:rPr>
          <w:rStyle w:val="C13"/>
          <w:rtl w:val="0"/>
        </w:rPr>
      </w:pPr>
      <w:r>
        <w:rPr>
          <w:rStyle w:val="C13"/>
          <w:rtl w:val="0"/>
        </w:rPr>
        <w:t>b) Vysvětlit, jak se stanoví spotřeba materiálů a polotovarů na konkrétní oděvní výrobek</w:t>
      </w:r>
    </w:p>
    <w:p>
      <w:pPr>
        <w:pStyle w:val="P30"/>
        <w:framePr w:w="3921" w:h="607" w:hRule="exact" w:wrap="none" w:vAnchor="page" w:hAnchor="margin" w:x="6800" w:y="11002"/>
        <w:rPr>
          <w:rStyle w:val="C3"/>
          <w:rtl w:val="0"/>
        </w:rPr>
      </w:pPr>
    </w:p>
    <w:p>
      <w:pPr>
        <w:pStyle w:val="P31"/>
        <w:framePr w:w="3839" w:h="480" w:hRule="exact" w:wrap="none" w:vAnchor="page" w:hAnchor="margin" w:x="6856" w:y="11058"/>
        <w:rPr>
          <w:rStyle w:val="C22"/>
          <w:rtl w:val="0"/>
        </w:rPr>
      </w:pPr>
      <w:r>
        <w:rPr>
          <w:rStyle w:val="C22"/>
          <w:rtl w:val="0"/>
        </w:rPr>
        <w:t>Ústní ověření</w:t>
      </w:r>
    </w:p>
    <w:p>
      <w:pPr>
        <w:pStyle w:val="P32"/>
        <w:framePr w:w="10710" w:h="248" w:hRule="exact" w:wrap="none" w:vAnchor="page" w:hAnchor="margin" w:x="28" w:y="11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Praktické předvedení a ústní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Vysvětlit rizika spojená s použitím nesprávné technologie</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Ústní ověření</w:t>
      </w:r>
    </w:p>
    <w:p>
      <w:pPr>
        <w:pStyle w:val="P32"/>
        <w:framePr w:w="10710" w:h="248" w:hRule="exact" w:wrap="none" w:vAnchor="page" w:hAnchor="margin" w:x="28" w:y="81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procesy.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je zadáno vypracovat technologickou dokumentaci – tj. stanovit vhodný technologický postup pro zhotovení konkrétního oděvního výrobku a vypracovat pracovní předpis (včetně technického nákresu a technického popisu zpracovávaného oděvního výrobku) jako soupis operací s uvedením potřebné techniky, dále vypracovat postup pracovní operace pro jednu konkrétní operaci (včetně grafického vyjádření operace), stanovit oděvní materiály potřebné pro zhotovení oděvního výrobku, provést kvalitativní zkoušku jednoho vzorku materiálu.</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je uchazeči zadáno řešit modelové situace pro konkrétní oděvní výrobek (předvést na modelových situacích kontrolu dodržování technologické kázně a kontrolu nastavení stroje) jako činnost v technologické přípravě výroby při průmyslovém zhotovování oděvů. Pro vypracování dokumentace a řešení modelových situací si uchazeč zvolí konkrétní oděvní výrobek z nabídky autorizované osoby a vylosuje konkrétní pracovní operaci z nabídky autorizované osoby, viz kap. Nezbytné materiální a technické předpoklady pro provedení zkoušky, vhodný vzorek oděvního materiálu pro zohlednění technologie vybraného oděvního výrobku a provedení kvalitativní zkoušky přidělí autorizovaná osoba.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různých druhů oděvních výrobků (návrhy ve formě skici) a umožní uchazeči se s ní seznámit v předstihu (minimálně 1 měsíc) před zkouškou. Autorizovaná osoba zpracuje přehled doporučené literatury a umožní uchazeči se s ním seznámit v předstihu (minimálně 1 měsíc) před zkouškou. O formě seznámení uchazeče s nabídkou oděvních výrobků a s přehledem doporučené odborné literatury rozhoduje autorizovaná osoba.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připraví nabídku pracovních operací (seznam ve formě názvů pracovních operací), vzorky oděvních materiálů (reálné materiály 20 x 20 cm), modelové situace z provozu oděvní výroby (minimálně jednu ke každému ověřovanému kritériu hodnocení odborné kompetence „Kontrola dodržování technologických postupů v oděvní výrobě“).</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jak v prostředí odborné učebny (dílny), tak v prostředí reálného provozu v oděvní výrobě (především při simulování praktických činností kontroly dodržování technologické kázně a při navrhování řešení konkrétních problémů). Jednotlivá kritéria hodnocení se ověřují uvedenými způsoby ověření a zaměřují se jak na výsledek vykonávané činnosti, tak na způsob předvedení činnosti.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či grafickém záznamu, čtení konkrétní technologické dokumentace apod. Při ověřování splnění kritérií formou praktického předvedení je třeba se zaměřit na kompletnost operací a shodu s návrhem a na dodržování technických podmínek vypracování oděvů.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pStyle w:val="P33"/>
        <w:framePr w:w="10766" w:h="2072" w:hRule="exact" w:wrap="none" w:vAnchor="page" w:hAnchor="margin" w:x="0" w:y="13155"/>
        <w:rPr>
          <w:rStyle w:val="C3"/>
          <w:rtl w:val="0"/>
        </w:rPr>
      </w:pPr>
    </w:p>
    <w:p>
      <w:pPr>
        <w:pStyle w:val="P35"/>
        <w:framePr w:w="10710" w:h="340" w:hRule="exact" w:wrap="none" w:vAnchor="page" w:hAnchor="margin" w:x="28" w:y="13155"/>
        <w:rPr>
          <w:rStyle w:val="C25"/>
          <w:rtl w:val="0"/>
        </w:rPr>
      </w:pPr>
      <w:r>
        <w:rPr>
          <w:rStyle w:val="C25"/>
          <w:rtl w:val="0"/>
        </w:rPr>
        <w:t>Výsledné hodnocení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31-048-M Oděvní technik technolog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a mít přístup i do reálného provozu. Minimální následující materiálně-technické vybavení:</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databáze pracovních operací, rýsovací potřeby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3 druhy výrobků - trupový, kalhotový, sukňový; ke každému druhu minimálně 2 různé návrhy těchto výrobků) pro vypracování technického nákresu, technického popisu, pracovního předpisu; seznam pracovních operací (minimálně 20 úplných názvů pracovních operací vhodných k sestavení pracovního postupu operace), vzorky oděvních materiálů o rozmětu 200 x 200 mm (minimálně 10 vzorků)</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závorovaní stroj), fixační technika (fixační lis) a žehlicí technika (parní a elektrická nebo elektroparní žehlička, žehlící stůl, základní tvarovky)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vypracování technologické dokumentace, psací potřeby, případně PC</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77"/>
        <w:rPr>
          <w:rStyle w:val="C3"/>
          <w:rtl w:val="0"/>
        </w:rPr>
      </w:pPr>
    </w:p>
    <w:p>
      <w:pPr>
        <w:pStyle w:val="P35"/>
        <w:framePr w:w="10710" w:h="340" w:hRule="exact" w:wrap="none" w:vAnchor="page" w:hAnchor="margin" w:x="28" w:y="9177"/>
        <w:rPr>
          <w:rStyle w:val="C25"/>
          <w:rtl w:val="0"/>
        </w:rPr>
      </w:pPr>
      <w:r>
        <w:rPr>
          <w:rStyle w:val="C25"/>
          <w:rtl w:val="0"/>
        </w:rPr>
        <w:t>Doba přípravy na zkoušku</w:t>
      </w:r>
    </w:p>
    <w:p>
      <w:pPr>
        <w:keepNext w:val="0"/>
        <w:keepLines w:val="0"/>
        <w:framePr w:w="10766" w:h="806" w:hRule="exact" w:wrap="none" w:vAnchor="page" w:hAnchor="margin" w:x="0" w:y="9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pro vykonání zkoušky</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výrobní družstvo Konice</w:t>
      </w:r>
    </w:p>
    <w:p>
      <w:pPr>
        <w:pStyle w:val="P21"/>
        <w:framePr w:w="7654" w:h="331" w:hRule="exact" w:wrap="none" w:vAnchor="page" w:hAnchor="margin" w:x="28" w:y="15940"/>
        <w:rPr>
          <w:rStyle w:val="C16"/>
          <w:rtl w:val="0"/>
        </w:rPr>
      </w:pPr>
      <w:r>
        <w:rPr>
          <w:rStyle w:val="C16"/>
          <w:rtl w:val="0"/>
        </w:rPr>
        <w:t>Oděvní technik technolog, 11.9.2026 20:04:52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8D95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3AE67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3601E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