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9C3CC6" Type="http://schemas.openxmlformats.org/officeDocument/2006/relationships/officeDocument" Target="/word/document.xml" /><Relationship Id="coreR89C3CC6" Type="http://schemas.openxmlformats.org/package/2006/relationships/metadata/core-properties" Target="/docProps/core.xml" /><Relationship Id="customR89C3C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 technička technoložka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technolog / technička technoložka, 27.10.2026 3:47:35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 technička technoložka, 27.10.2026 3:47:35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27.10.2026 3:47:35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27.10.2026 3:47:35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 technička technoložka, 27.10.2026 3:47:35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4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69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technička technoložka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 technička technoložka, 27.10.2026 3:47:35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 technička technoložka, 27.10.2026 3:47:35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 technička technoložka, 27.10.2026 3:47:35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B61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BF09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