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A8E10" Type="http://schemas.openxmlformats.org/officeDocument/2006/relationships/officeDocument" Target="/word/document.xml" /><Relationship Id="coreR104A8E10" Type="http://schemas.openxmlformats.org/package/2006/relationships/metadata/core-properties" Target="/docProps/core.xml" /><Relationship Id="customR104A8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28.4.2026 21:13:01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28.4.2026 21:13:01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28.4.2026 21:13:01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