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DBF03" Type="http://schemas.openxmlformats.org/officeDocument/2006/relationships/officeDocument" Target="/word/document.xml" /><Relationship Id="coreREEDBF03" Type="http://schemas.openxmlformats.org/package/2006/relationships/metadata/core-properties" Target="/docProps/core.xml" /><Relationship Id="customREEDBF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chmele (kód: 41-095-H)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chmele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půdy ve chmelnici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Zakládání chmelnic, sázení chmele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Ošetření chmele za vegetace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chemická ochrana chmele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traktoru, zemědělských strojů používaných při pěstování chmele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stacionárních a pojízdných sklizňových linek chmele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seřizování a jednoduché opravy techniky pro pěstování chmele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Pěstitel chmele, 28.4.2026 22:58:23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půdy ve chmelnici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podzimní zpracování půdy ve chmelnici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druhy půdy ve chmelnici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stroje a zařízení pro zpracování půdy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Předvést na pluhu nebo kypřiči nastavení hloubky zpracování půdy ve chmelnici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Zakládání chmelnic, sázení chmele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přípravu pozemku před výsadbou chmele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Charakterizovat způsoby sázení chmele a vysadit 10 ks chmelových kořenáčů</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Charakterizovat zakládání chmelnic</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kontrolu technického stavu chmelové konstrukce a závlahy a jejich údržbu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"LPIS"</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Ošetření chmele za vegetace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Předvést a popsat zavedení chmele na chmelnici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Popsat ovládání plošiny pro zavěšování chmelovodičů</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mechanickou likvidaci plevelů ve chmelnicích, provzdušení půdy za vegetace</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d) Vysvětlit omezující podmínky pro mechanický zásah na chmelnici</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28.4.2026 22:58:23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chemická ochrana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používání organických a průmyslových hnojiv ve chmelnici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možnosti přihnojování chmele za pomoci hnojivých roztoků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přípravy postřikové jíchy podle zadání a v souladu s etiketou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Seřídit rosič chmele pro aktuální výšku porostu a nastavit trysky pro zadanou dávku přípravku a provedené práce popsat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likvidaci zbytku postřikové kapaliny v rosiči po aplikaci přípravku a použitých obalů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a předvést údržbu rosiče chmele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traktoru, zemědělských strojů používaných při pěstování chmele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kontrolu technického stavu traktoru a pracovního stroje z hlediska jejich způsobilosti pro splnění zadaného úkolu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Připojit pracovní stroj k traktoru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Předvést obsluhu traktoru a zemědělského stroje při plnění zadaného technologického úkolu</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Obsluha stacionárních a pojízdných sklizňových linek chmele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zásady provozu česacího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jednotlivé segmenty česacího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Předvést obsluhu česacího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Předvést seřízení sklizňové linky podle zadaných parametrů</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Popsat zásady sušení chmele a provozu pásové nebo komorové sušárny</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f) Popsat zásady balení a certifikace chmele</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28.4.2026 22:58:23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seřizování a jednoduché opravy techniky pro pěstování chmele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údržbu daného mechanizačního prostředku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seřízení určeného mechanizačního prostředku nebo zařízení používaného při pěstování chmele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příčinu konkrétní poruchy u mechanizačního prostředku a navrhnout opatření k jejímu odstranění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seřízení ořezávače chmele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chmele, 28.4.2026 22:58:23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"https://nsp.cz/jednotka-prace/pestitel-chmele"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https://nsp.cz/jednotka-prace/pestitel-chmele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autorizované osobě předloží řidičský průkaz skupiny 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pokud možno spojováno do navazujících činností vedoucích k ucelenému pracovnímu úkonu. Při ověřování kompetencí formou praktického předvedení se bude přihlížet především k bezpečnému provádění všech úkonů a ke kvalitě zvládání operací. Přitom je nutné posuzovat nejen dosažený výsledek, ale i samostatnost při rozhodování o nejvhodnějším postupu řešení.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Ošetření chmele za vegetace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a) předvedeno zavádění výhonů na chmelovody alespoň u 10 rostlin.</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Hnojení a chemická ochrana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 kritéria c) k dispozici etiketa příslušného přípravku na ochranu rostlin. Uchazeč nebude pracovat s přípravky na ochranu rostlin, bude předvádět obsluhu rosiče s vodou nebo s použitím náhradního roztoku.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traktorů, zemědělských strojů používaných při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a c) budou zadané úkoly zaměřené na orbu, kultivační práce v průběhu vegetace, ochranu proti chorobám a škůdcům, hnojení organickými a průmyslovými hnojivy a práce při sklizni.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údržba, seřizování a jednoduché opravy techniky pro pěstování chmele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popisovat údržbu zadaného mechanizačního prostředku (pluh, kypřič, brány, plečka, ořezávač, plošina do chmelnice, strhávač štoků, sklizňová linka na chmel).</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u kterých je požadavek na praktické seřízení a předvedení obsluhy mechanizačních prostředků, budou tyto prostředky ve stavu odpovídajícímu požadavkům bezpečnosti práce.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době vegetace chmele.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Pěstitel chmele, 28.4.2026 22:58:23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a alespoň 5 let odborné praxe v oblasti pěstování chmele nebo ve funkci učitele praktického vyučování nebo odborného výcviku v oboru vzdělání zaměřeném na pěstování rostlin nebo zemědělskou techniku. </w:t>
      </w:r>
    </w:p>
    <w:p>
      <w:pPr>
        <w:keepNext w:val="0"/>
        <w:keepLines w:val="1"/>
        <w:framePr w:w="10766" w:h="824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a alespoň 5 let odborné praxe v oblasti pěstování chmele nebo ve funkci učitele odborných předmětů nebo praktického vyučování nebo odborného výcviku v oboru vzdělání zaměřeném na pěstování rostlin nebo zemědělskou techniku.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držitelem řidičského oprávnění skupiny T.</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824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052" w:hRule="exact" w:wrap="none" w:vAnchor="page" w:hAnchor="margin" w:x="0" w:y="12778"/>
        <w:rPr>
          <w:rStyle w:val="C3"/>
          <w:rtl w:val="0"/>
        </w:rPr>
      </w:pPr>
    </w:p>
    <w:p>
      <w:pPr>
        <w:pStyle w:val="P35"/>
        <w:framePr w:w="10710" w:h="340" w:hRule="exact" w:wrap="none" w:vAnchor="page" w:hAnchor="margin" w:x="28" w:y="12778"/>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chmelovou konstrukcí a s porostem chmele</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vybavenou PC s připojením k internetu</w:t>
      </w:r>
    </w:p>
    <w:p>
      <w:pPr>
        <w:keepNext w:val="0"/>
        <w:keepLines w:val="1"/>
        <w:framePr w:w="10766" w:h="2711" w:hRule="exact" w:wrap="none" w:vAnchor="page" w:hAnchor="margin" w:x="0" w:y="13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mechanizační prostředky pro zpracování půdy ve chmelnici (pluh, kypřič, brány, plečka), pro ošetření chmelnice za vegetace (ořezávač, rosič chmele, plošina do chmelnice) a pro sklizeň chmele (strhávač štoků, sklizňová linka na chmel)</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Pěstitel chmele, 28.4.2026 22:58:23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9 až 12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Pěstitel chmele, 28.4.2026 22:58:23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Chmelařský institut s. r. o. Žatec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Hopex Louny s. r. o.</w:t>
      </w:r>
    </w:p>
    <w:p>
      <w:pPr>
        <w:pStyle w:val="P21"/>
        <w:framePr w:w="7654" w:h="331" w:hRule="exact" w:wrap="none" w:vAnchor="page" w:hAnchor="margin" w:x="28" w:y="15940"/>
        <w:rPr>
          <w:rStyle w:val="C16"/>
          <w:rtl w:val="0"/>
        </w:rPr>
      </w:pPr>
      <w:r>
        <w:rPr>
          <w:rStyle w:val="C16"/>
          <w:rtl w:val="0"/>
        </w:rPr>
        <w:t>Pěstitel chmele, 28.4.2026 22:58:23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6FC2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7D32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