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FB9FDD" Type="http://schemas.openxmlformats.org/officeDocument/2006/relationships/officeDocument" Target="/word/document.xml" /><Relationship Id="coreR7CFB9FDD" Type="http://schemas.openxmlformats.org/package/2006/relationships/metadata/core-properties" Target="/docProps/core.xml" /><Relationship Id="customR7CFB9F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technolog / technička technoložka pro plastikářskou a gumárenskou výrobu obuvi (kód: 32-026-M)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pro plastikářskou a gumárenskou výrobu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Technik technolog / technička technoložka pro plastikářskou a gumárenskou výrobu obuvi, 28.10.2026 23:09:13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Zpracování usní, plastů a pryže (kód: 32-41-M/01)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912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94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88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757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10004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6"/>
        <w:framePr w:w="10710" w:h="113" w:hRule="exact" w:wrap="none" w:vAnchor="page" w:hAnchor="margin" w:x="28" w:y="102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5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046"/>
        <w:rPr>
          <w:rStyle w:val="C16"/>
          <w:rtl w:val="0"/>
        </w:rPr>
      </w:pPr>
      <w:r>
        <w:rPr>
          <w:rStyle w:val="C16"/>
          <w:rtl w:val="0"/>
        </w:rPr>
        <w:t>Platnost od 13.5.2019 do neomezeně</w:t>
      </w:r>
    </w:p>
    <w:p>
      <w:pPr>
        <w:pStyle w:val="P12"/>
        <w:framePr w:w="10710" w:h="478" w:hRule="exact" w:wrap="none" w:vAnchor="page" w:hAnchor="margin" w:x="28" w:y="11294"/>
        <w:rPr>
          <w:rStyle w:val="C13"/>
          <w:rtl w:val="0"/>
        </w:rPr>
      </w:pPr>
      <w:r>
        <w:rPr>
          <w:rStyle w:val="C13"/>
          <w:rtl w:val="0"/>
        </w:rPr>
        <w:t>Úplnou profesní kvalifikaci Kožařský technik (kód: 32-99-M/03)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8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86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2154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240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12649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289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13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25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352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3774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4022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1427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Technik technolog / technička technoložka pro plastikářskou a gumárenskou výrobu obuvi, 28.10.2026 23:09:13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4883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6"/>
        <w:framePr w:w="10710" w:h="113" w:hRule="exact" w:wrap="none" w:vAnchor="page" w:hAnchor="margin" w:x="28" w:y="51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6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7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6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7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05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115"/>
        <w:rPr>
          <w:rStyle w:val="C18"/>
          <w:rtl w:val="0"/>
        </w:rPr>
      </w:pPr>
      <w:r>
        <w:rPr>
          <w:rStyle w:val="C18"/>
          <w:rtl w:val="0"/>
        </w:rPr>
        <w:t>Technolog pro plastikářskou a gumárenskou výrobu obuvi</w:t>
      </w:r>
    </w:p>
    <w:p>
      <w:pPr>
        <w:pStyle w:val="P20"/>
        <w:framePr w:w="5338" w:h="376" w:hRule="exact" w:wrap="none" w:vAnchor="page" w:hAnchor="margin" w:x="5383" w:y="605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115"/>
        <w:rPr>
          <w:rStyle w:val="C19"/>
          <w:rtl w:val="0"/>
        </w:rPr>
      </w:pPr>
      <w:r>
        <w:rPr>
          <w:rStyle w:val="C19"/>
          <w:rtl w:val="0"/>
        </w:rPr>
        <w:t>Kožařský technik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Technik technolog / technička technoložka pro plastikářskou a gumárenskou výrobu obuvi, 28.10.2026 23:09:13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