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6176C" Type="http://schemas.openxmlformats.org/officeDocument/2006/relationships/officeDocument" Target="/word/document.xml" /><Relationship Id="coreR46A6176C" Type="http://schemas.openxmlformats.org/package/2006/relationships/metadata/core-properties" Target="/docProps/core.xml" /><Relationship Id="customR46A61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29.10.2026 4:05:32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29.10.2026 4:05:32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