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E23385C" Type="http://schemas.openxmlformats.org/officeDocument/2006/relationships/officeDocument" Target="/word/document.xml" /><Relationship Id="coreRE23385C" Type="http://schemas.openxmlformats.org/package/2006/relationships/metadata/core-properties" Target="/docProps/core.xml" /><Relationship Id="customRE23385C"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Hutní technik/technička řízení jakosti (kód: 21-060-M)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Hornictví a hornická geologie, hutnictví a slévárenství (kód: 21)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Hutní, kovárenský a slévárenský technik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a v technických postupech v hutní výrobě</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normách jakosti a kvality v hutní výrobě</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Navrhování metod kontroly jakosti hutních výrobků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Vstupní, výstupní a mezioperační kontrola surovin, materiálů, polotovarů a výrobků v hutní výrobě</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Kontrola dodržování technologických postupů v hutní výrobě</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Kvalitativní zkoušky surovin, materiálů, polotovarů a výrobků v hutní výrobě</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Analyzování vlivů působících na užitné vlastnosti surovin, materiálů, polotovarů a výrobků v hutní výrobě</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Vypracování plánů kontroly jakosti hutních výrobků</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Uplatňování a vyřizování reklamací v hutní výrobě (včetně zjišťování závad)</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4</w:t>
      </w:r>
    </w:p>
    <w:p>
      <w:pPr>
        <w:pStyle w:val="P7"/>
        <w:framePr w:w="8788" w:h="340" w:hRule="exact" w:wrap="none" w:vAnchor="page" w:hAnchor="margin" w:x="28" w:y="9232"/>
        <w:rPr>
          <w:rStyle w:val="C8"/>
          <w:rtl w:val="0"/>
        </w:rPr>
      </w:pPr>
      <w:r>
        <w:rPr>
          <w:rStyle w:val="C8"/>
          <w:rtl w:val="0"/>
        </w:rPr>
        <w:t>Platnost standardu</w:t>
      </w:r>
    </w:p>
    <w:p>
      <w:pPr>
        <w:pStyle w:val="P20"/>
        <w:framePr w:w="2928" w:h="248" w:hRule="exact" w:wrap="none" w:vAnchor="page" w:hAnchor="margin" w:x="28" w:y="9573"/>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Hutní technik/technička řízení jakosti, 13.6.2026 14:03:40</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a v technických postupech v hutní výrobě</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Orientovat se v normách a technických předpisech pro příslušný typ hutní výroby</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Popsat používání technologických předpisů a postupů v příslušném typu hutní výroby</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 a ústní ověření</w:t>
      </w:r>
    </w:p>
    <w:p>
      <w:pPr>
        <w:pStyle w:val="P32"/>
        <w:framePr w:w="10710" w:h="248" w:hRule="exact" w:wrap="none" w:vAnchor="page" w:hAnchor="margin" w:x="28" w:y="4854"/>
        <w:rPr>
          <w:rStyle w:val="C23"/>
          <w:rtl w:val="0"/>
        </w:rPr>
      </w:pPr>
      <w:r>
        <w:rPr>
          <w:rStyle w:val="C23"/>
          <w:rtl w:val="0"/>
        </w:rPr>
        <w:t>Je třeba splnit obě kritéria.</w:t>
      </w:r>
    </w:p>
    <w:p>
      <w:pPr>
        <w:pStyle w:val="P23"/>
        <w:framePr w:w="10710" w:h="340" w:hRule="exact" w:wrap="none" w:vAnchor="page" w:hAnchor="margin" w:x="28" w:y="5290"/>
        <w:rPr>
          <w:rStyle w:val="C18"/>
          <w:rtl w:val="0"/>
        </w:rPr>
      </w:pPr>
      <w:r>
        <w:rPr>
          <w:rStyle w:val="C18"/>
          <w:rtl w:val="0"/>
        </w:rPr>
        <w:t>Orientace v normách jakosti a kvality v hutní výrobě</w:t>
      </w:r>
    </w:p>
    <w:p>
      <w:pPr>
        <w:pStyle w:val="P24"/>
        <w:framePr w:w="6713" w:h="376" w:hRule="exact" w:wrap="none" w:vAnchor="page" w:hAnchor="margin" w:x="45" w:y="5729"/>
        <w:rPr>
          <w:rStyle w:val="C3"/>
          <w:rtl w:val="0"/>
        </w:rPr>
      </w:pPr>
    </w:p>
    <w:p>
      <w:pPr>
        <w:pStyle w:val="P25"/>
        <w:framePr w:w="6661" w:h="249" w:hRule="exact" w:wrap="none" w:vAnchor="page" w:hAnchor="margin" w:x="71" w:y="5800"/>
        <w:rPr>
          <w:rStyle w:val="C19"/>
          <w:rtl w:val="0"/>
        </w:rPr>
      </w:pPr>
      <w:r>
        <w:rPr>
          <w:rStyle w:val="C19"/>
          <w:rtl w:val="0"/>
        </w:rPr>
        <w:t>Kritéria hodnocení</w:t>
      </w:r>
    </w:p>
    <w:p>
      <w:pPr>
        <w:pStyle w:val="P26"/>
        <w:framePr w:w="3918" w:h="376" w:hRule="exact" w:wrap="none" w:vAnchor="page" w:hAnchor="margin" w:x="6803" w:y="5729"/>
        <w:rPr>
          <w:rStyle w:val="C3"/>
          <w:rtl w:val="0"/>
        </w:rPr>
      </w:pPr>
    </w:p>
    <w:p>
      <w:pPr>
        <w:pStyle w:val="P27"/>
        <w:framePr w:w="3836" w:h="249" w:hRule="exact" w:wrap="none" w:vAnchor="page" w:hAnchor="margin" w:x="6859" w:y="5800"/>
        <w:rPr>
          <w:rStyle w:val="C20"/>
          <w:rtl w:val="0"/>
        </w:rPr>
      </w:pPr>
      <w:r>
        <w:rPr>
          <w:rStyle w:val="C20"/>
          <w:rtl w:val="0"/>
        </w:rPr>
        <w:t>Způsoby ověření</w:t>
      </w:r>
    </w:p>
    <w:p>
      <w:pPr>
        <w:pStyle w:val="P12"/>
        <w:framePr w:w="6710" w:h="376" w:hRule="exact" w:wrap="none" w:vAnchor="page" w:hAnchor="margin" w:x="45" w:y="6106"/>
        <w:rPr>
          <w:rStyle w:val="C3"/>
          <w:rtl w:val="0"/>
        </w:rPr>
      </w:pPr>
    </w:p>
    <w:p>
      <w:pPr>
        <w:pStyle w:val="P13"/>
        <w:framePr w:w="6658" w:h="249" w:hRule="exact" w:wrap="none" w:vAnchor="page" w:hAnchor="margin" w:x="71" w:y="6162"/>
        <w:rPr>
          <w:rStyle w:val="C11"/>
          <w:rtl w:val="0"/>
        </w:rPr>
      </w:pPr>
      <w:r>
        <w:rPr>
          <w:rStyle w:val="C11"/>
          <w:rtl w:val="0"/>
        </w:rPr>
        <w:t>a) Orientovat se v normách jakosti pro příslušný typ hutní výroby</w:t>
      </w:r>
    </w:p>
    <w:p>
      <w:pPr>
        <w:pStyle w:val="P28"/>
        <w:framePr w:w="3921" w:h="376" w:hRule="exact" w:wrap="none" w:vAnchor="page" w:hAnchor="margin" w:x="6800" w:y="6106"/>
        <w:rPr>
          <w:rStyle w:val="C3"/>
          <w:rtl w:val="0"/>
        </w:rPr>
      </w:pPr>
    </w:p>
    <w:p>
      <w:pPr>
        <w:pStyle w:val="P29"/>
        <w:framePr w:w="3839" w:h="249" w:hRule="exact" w:wrap="none" w:vAnchor="page" w:hAnchor="margin" w:x="6856" w:y="6162"/>
        <w:rPr>
          <w:rStyle w:val="C21"/>
          <w:rtl w:val="0"/>
        </w:rPr>
      </w:pPr>
      <w:r>
        <w:rPr>
          <w:rStyle w:val="C21"/>
          <w:rtl w:val="0"/>
        </w:rPr>
        <w:t>Ústní ověření</w:t>
      </w:r>
    </w:p>
    <w:p>
      <w:pPr>
        <w:pStyle w:val="P16"/>
        <w:framePr w:w="6710" w:h="376" w:hRule="exact" w:wrap="none" w:vAnchor="page" w:hAnchor="margin" w:x="45" w:y="6482"/>
        <w:rPr>
          <w:rStyle w:val="C3"/>
          <w:rtl w:val="0"/>
        </w:rPr>
      </w:pPr>
    </w:p>
    <w:p>
      <w:pPr>
        <w:pStyle w:val="P17"/>
        <w:framePr w:w="6658" w:h="249" w:hRule="exact" w:wrap="none" w:vAnchor="page" w:hAnchor="margin" w:x="71" w:y="6538"/>
        <w:rPr>
          <w:rStyle w:val="C13"/>
          <w:rtl w:val="0"/>
        </w:rPr>
      </w:pPr>
      <w:r>
        <w:rPr>
          <w:rStyle w:val="C13"/>
          <w:rtl w:val="0"/>
        </w:rPr>
        <w:t>b) Vyjmenovat základní odvětvové standardy jakosti</w:t>
      </w:r>
    </w:p>
    <w:p>
      <w:pPr>
        <w:pStyle w:val="P30"/>
        <w:framePr w:w="3921" w:h="376" w:hRule="exact" w:wrap="none" w:vAnchor="page" w:hAnchor="margin" w:x="6800" w:y="6482"/>
        <w:rPr>
          <w:rStyle w:val="C3"/>
          <w:rtl w:val="0"/>
        </w:rPr>
      </w:pPr>
    </w:p>
    <w:p>
      <w:pPr>
        <w:pStyle w:val="P31"/>
        <w:framePr w:w="3839" w:h="249" w:hRule="exact" w:wrap="none" w:vAnchor="page" w:hAnchor="margin" w:x="6856" w:y="6538"/>
        <w:rPr>
          <w:rStyle w:val="C22"/>
          <w:rtl w:val="0"/>
        </w:rPr>
      </w:pPr>
      <w:r>
        <w:rPr>
          <w:rStyle w:val="C22"/>
          <w:rtl w:val="0"/>
        </w:rPr>
        <w:t>Ústní ověření</w:t>
      </w:r>
    </w:p>
    <w:p>
      <w:pPr>
        <w:pStyle w:val="P12"/>
        <w:framePr w:w="6710" w:h="607" w:hRule="exact" w:wrap="none" w:vAnchor="page" w:hAnchor="margin" w:x="45" w:y="6858"/>
        <w:rPr>
          <w:rStyle w:val="C3"/>
          <w:rtl w:val="0"/>
        </w:rPr>
      </w:pPr>
    </w:p>
    <w:p>
      <w:pPr>
        <w:pStyle w:val="P13"/>
        <w:framePr w:w="6658" w:h="480" w:hRule="exact" w:wrap="none" w:vAnchor="page" w:hAnchor="margin" w:x="71" w:y="6914"/>
        <w:rPr>
          <w:rStyle w:val="C11"/>
          <w:rtl w:val="0"/>
        </w:rPr>
      </w:pPr>
      <w:r>
        <w:rPr>
          <w:rStyle w:val="C11"/>
          <w:rtl w:val="0"/>
        </w:rPr>
        <w:t>c) Orientovat se v evropských směrnicích, nařízeních a prohlášeních týkajících se jakosti v hutní výrobě</w:t>
      </w:r>
    </w:p>
    <w:p>
      <w:pPr>
        <w:pStyle w:val="P28"/>
        <w:framePr w:w="3921" w:h="607" w:hRule="exact" w:wrap="none" w:vAnchor="page" w:hAnchor="margin" w:x="6800" w:y="6858"/>
        <w:rPr>
          <w:rStyle w:val="C3"/>
          <w:rtl w:val="0"/>
        </w:rPr>
      </w:pPr>
    </w:p>
    <w:p>
      <w:pPr>
        <w:pStyle w:val="P29"/>
        <w:framePr w:w="3839" w:h="480" w:hRule="exact" w:wrap="none" w:vAnchor="page" w:hAnchor="margin" w:x="6856" w:y="6914"/>
        <w:rPr>
          <w:rStyle w:val="C21"/>
          <w:rtl w:val="0"/>
        </w:rPr>
      </w:pPr>
      <w:r>
        <w:rPr>
          <w:rStyle w:val="C21"/>
          <w:rtl w:val="0"/>
        </w:rPr>
        <w:t>Ústní ověření</w:t>
      </w:r>
    </w:p>
    <w:p>
      <w:pPr>
        <w:pStyle w:val="P32"/>
        <w:framePr w:w="10710" w:h="248" w:hRule="exact" w:wrap="none" w:vAnchor="page" w:hAnchor="margin" w:x="28" w:y="7578"/>
        <w:rPr>
          <w:rStyle w:val="C23"/>
          <w:rtl w:val="0"/>
        </w:rPr>
      </w:pPr>
      <w:r>
        <w:rPr>
          <w:rStyle w:val="C23"/>
          <w:rtl w:val="0"/>
        </w:rPr>
        <w:t>Je třeba splnit všechna kritéria.</w:t>
      </w:r>
    </w:p>
    <w:p>
      <w:pPr>
        <w:pStyle w:val="P23"/>
        <w:framePr w:w="10710" w:h="340" w:hRule="exact" w:wrap="none" w:vAnchor="page" w:hAnchor="margin" w:x="28" w:y="8014"/>
        <w:rPr>
          <w:rStyle w:val="C18"/>
          <w:rtl w:val="0"/>
        </w:rPr>
      </w:pPr>
      <w:r>
        <w:rPr>
          <w:rStyle w:val="C18"/>
          <w:rtl w:val="0"/>
        </w:rPr>
        <w:t>Navrhování metod kontroly jakosti hutních výrobků</w:t>
      </w:r>
    </w:p>
    <w:p>
      <w:pPr>
        <w:pStyle w:val="P24"/>
        <w:framePr w:w="6713" w:h="376" w:hRule="exact" w:wrap="none" w:vAnchor="page" w:hAnchor="margin" w:x="45" w:y="8453"/>
        <w:rPr>
          <w:rStyle w:val="C3"/>
          <w:rtl w:val="0"/>
        </w:rPr>
      </w:pPr>
    </w:p>
    <w:p>
      <w:pPr>
        <w:pStyle w:val="P25"/>
        <w:framePr w:w="6661" w:h="249" w:hRule="exact" w:wrap="none" w:vAnchor="page" w:hAnchor="margin" w:x="71" w:y="8524"/>
        <w:rPr>
          <w:rStyle w:val="C19"/>
          <w:rtl w:val="0"/>
        </w:rPr>
      </w:pPr>
      <w:r>
        <w:rPr>
          <w:rStyle w:val="C19"/>
          <w:rtl w:val="0"/>
        </w:rPr>
        <w:t>Kritéria hodnocení</w:t>
      </w:r>
    </w:p>
    <w:p>
      <w:pPr>
        <w:pStyle w:val="P26"/>
        <w:framePr w:w="3918" w:h="376" w:hRule="exact" w:wrap="none" w:vAnchor="page" w:hAnchor="margin" w:x="6803" w:y="8453"/>
        <w:rPr>
          <w:rStyle w:val="C3"/>
          <w:rtl w:val="0"/>
        </w:rPr>
      </w:pPr>
    </w:p>
    <w:p>
      <w:pPr>
        <w:pStyle w:val="P27"/>
        <w:framePr w:w="3836" w:h="249" w:hRule="exact" w:wrap="none" w:vAnchor="page" w:hAnchor="margin" w:x="6859" w:y="8524"/>
        <w:rPr>
          <w:rStyle w:val="C20"/>
          <w:rtl w:val="0"/>
        </w:rPr>
      </w:pPr>
      <w:r>
        <w:rPr>
          <w:rStyle w:val="C20"/>
          <w:rtl w:val="0"/>
        </w:rPr>
        <w:t>Způsoby ověření</w:t>
      </w:r>
    </w:p>
    <w:p>
      <w:pPr>
        <w:pStyle w:val="P12"/>
        <w:framePr w:w="6710" w:h="376" w:hRule="exact" w:wrap="none" w:vAnchor="page" w:hAnchor="margin" w:x="45" w:y="8829"/>
        <w:rPr>
          <w:rStyle w:val="C3"/>
          <w:rtl w:val="0"/>
        </w:rPr>
      </w:pPr>
    </w:p>
    <w:p>
      <w:pPr>
        <w:pStyle w:val="P13"/>
        <w:framePr w:w="6658" w:h="249" w:hRule="exact" w:wrap="none" w:vAnchor="page" w:hAnchor="margin" w:x="71" w:y="8885"/>
        <w:rPr>
          <w:rStyle w:val="C11"/>
          <w:rtl w:val="0"/>
        </w:rPr>
      </w:pPr>
      <w:r>
        <w:rPr>
          <w:rStyle w:val="C11"/>
          <w:rtl w:val="0"/>
        </w:rPr>
        <w:t>a) Navrhnout metodu kontroly jakosti konkrétního hutního výrobku (procesu)</w:t>
      </w:r>
    </w:p>
    <w:p>
      <w:pPr>
        <w:pStyle w:val="P28"/>
        <w:framePr w:w="3921" w:h="376" w:hRule="exact" w:wrap="none" w:vAnchor="page" w:hAnchor="margin" w:x="6800" w:y="8829"/>
        <w:rPr>
          <w:rStyle w:val="C3"/>
          <w:rtl w:val="0"/>
        </w:rPr>
      </w:pPr>
    </w:p>
    <w:p>
      <w:pPr>
        <w:pStyle w:val="P29"/>
        <w:framePr w:w="3839" w:h="249" w:hRule="exact" w:wrap="none" w:vAnchor="page" w:hAnchor="margin" w:x="6856" w:y="8885"/>
        <w:rPr>
          <w:rStyle w:val="C21"/>
          <w:rtl w:val="0"/>
        </w:rPr>
      </w:pPr>
      <w:r>
        <w:rPr>
          <w:rStyle w:val="C21"/>
          <w:rtl w:val="0"/>
        </w:rPr>
        <w:t>Ústní ověření s písemnou přípravou</w:t>
      </w:r>
    </w:p>
    <w:p>
      <w:pPr>
        <w:pStyle w:val="P16"/>
        <w:framePr w:w="6710" w:h="376" w:hRule="exact" w:wrap="none" w:vAnchor="page" w:hAnchor="margin" w:x="45" w:y="9206"/>
        <w:rPr>
          <w:rStyle w:val="C3"/>
          <w:rtl w:val="0"/>
        </w:rPr>
      </w:pPr>
    </w:p>
    <w:p>
      <w:pPr>
        <w:pStyle w:val="P17"/>
        <w:framePr w:w="6658" w:h="249" w:hRule="exact" w:wrap="none" w:vAnchor="page" w:hAnchor="margin" w:x="71" w:y="9262"/>
        <w:rPr>
          <w:rStyle w:val="C13"/>
          <w:rtl w:val="0"/>
        </w:rPr>
      </w:pPr>
      <w:r>
        <w:rPr>
          <w:rStyle w:val="C13"/>
          <w:rtl w:val="0"/>
        </w:rPr>
        <w:t>b) Popsat navrhovanou metodu a její použití</w:t>
      </w:r>
    </w:p>
    <w:p>
      <w:pPr>
        <w:pStyle w:val="P30"/>
        <w:framePr w:w="3921" w:h="376" w:hRule="exact" w:wrap="none" w:vAnchor="page" w:hAnchor="margin" w:x="6800" w:y="9206"/>
        <w:rPr>
          <w:rStyle w:val="C3"/>
          <w:rtl w:val="0"/>
        </w:rPr>
      </w:pPr>
    </w:p>
    <w:p>
      <w:pPr>
        <w:pStyle w:val="P31"/>
        <w:framePr w:w="3839" w:h="249" w:hRule="exact" w:wrap="none" w:vAnchor="page" w:hAnchor="margin" w:x="6856" w:y="9262"/>
        <w:rPr>
          <w:rStyle w:val="C22"/>
          <w:rtl w:val="0"/>
        </w:rPr>
      </w:pPr>
      <w:r>
        <w:rPr>
          <w:rStyle w:val="C22"/>
          <w:rtl w:val="0"/>
        </w:rPr>
        <w:t>Ústní ověření s písemnou přípravou</w:t>
      </w:r>
    </w:p>
    <w:p>
      <w:pPr>
        <w:pStyle w:val="P32"/>
        <w:framePr w:w="10710" w:h="248" w:hRule="exact" w:wrap="none" w:vAnchor="page" w:hAnchor="margin" w:x="28" w:y="9695"/>
        <w:rPr>
          <w:rStyle w:val="C23"/>
          <w:rtl w:val="0"/>
        </w:rPr>
      </w:pPr>
      <w:r>
        <w:rPr>
          <w:rStyle w:val="C23"/>
          <w:rtl w:val="0"/>
        </w:rPr>
        <w:t>Je třeba splnit obě kritéria.</w:t>
      </w:r>
    </w:p>
    <w:p>
      <w:pPr>
        <w:pStyle w:val="P23"/>
        <w:framePr w:w="10710" w:h="340" w:hRule="exact" w:wrap="none" w:vAnchor="page" w:hAnchor="margin" w:x="28" w:y="10131"/>
        <w:rPr>
          <w:rStyle w:val="C18"/>
          <w:rtl w:val="0"/>
        </w:rPr>
      </w:pPr>
      <w:r>
        <w:rPr>
          <w:rStyle w:val="C18"/>
          <w:rtl w:val="0"/>
        </w:rPr>
        <w:t>Vstupní, výstupní a mezioperační kontrola surovin, materiálů, polotovarů a výrobků v hutní výrobě</w:t>
      </w:r>
    </w:p>
    <w:p>
      <w:pPr>
        <w:pStyle w:val="P24"/>
        <w:framePr w:w="6713" w:h="376" w:hRule="exact" w:wrap="none" w:vAnchor="page" w:hAnchor="margin" w:x="45" w:y="10570"/>
        <w:rPr>
          <w:rStyle w:val="C3"/>
          <w:rtl w:val="0"/>
        </w:rPr>
      </w:pPr>
    </w:p>
    <w:p>
      <w:pPr>
        <w:pStyle w:val="P25"/>
        <w:framePr w:w="6661" w:h="249" w:hRule="exact" w:wrap="none" w:vAnchor="page" w:hAnchor="margin" w:x="71" w:y="10641"/>
        <w:rPr>
          <w:rStyle w:val="C19"/>
          <w:rtl w:val="0"/>
        </w:rPr>
      </w:pPr>
      <w:r>
        <w:rPr>
          <w:rStyle w:val="C19"/>
          <w:rtl w:val="0"/>
        </w:rPr>
        <w:t>Kritéria hodnocení</w:t>
      </w:r>
    </w:p>
    <w:p>
      <w:pPr>
        <w:pStyle w:val="P26"/>
        <w:framePr w:w="3918" w:h="376" w:hRule="exact" w:wrap="none" w:vAnchor="page" w:hAnchor="margin" w:x="6803" w:y="10570"/>
        <w:rPr>
          <w:rStyle w:val="C3"/>
          <w:rtl w:val="0"/>
        </w:rPr>
      </w:pPr>
    </w:p>
    <w:p>
      <w:pPr>
        <w:pStyle w:val="P27"/>
        <w:framePr w:w="3836" w:h="249" w:hRule="exact" w:wrap="none" w:vAnchor="page" w:hAnchor="margin" w:x="6859" w:y="10641"/>
        <w:rPr>
          <w:rStyle w:val="C20"/>
          <w:rtl w:val="0"/>
        </w:rPr>
      </w:pPr>
      <w:r>
        <w:rPr>
          <w:rStyle w:val="C20"/>
          <w:rtl w:val="0"/>
        </w:rPr>
        <w:t>Způsoby ověření</w:t>
      </w:r>
    </w:p>
    <w:p>
      <w:pPr>
        <w:pStyle w:val="P12"/>
        <w:framePr w:w="6710" w:h="376" w:hRule="exact" w:wrap="none" w:vAnchor="page" w:hAnchor="margin" w:x="45" w:y="10946"/>
        <w:rPr>
          <w:rStyle w:val="C3"/>
          <w:rtl w:val="0"/>
        </w:rPr>
      </w:pPr>
    </w:p>
    <w:p>
      <w:pPr>
        <w:pStyle w:val="P13"/>
        <w:framePr w:w="6658" w:h="249" w:hRule="exact" w:wrap="none" w:vAnchor="page" w:hAnchor="margin" w:x="71" w:y="11002"/>
        <w:rPr>
          <w:rStyle w:val="C11"/>
          <w:rtl w:val="0"/>
        </w:rPr>
      </w:pPr>
      <w:r>
        <w:rPr>
          <w:rStyle w:val="C11"/>
          <w:rtl w:val="0"/>
        </w:rPr>
        <w:t>a) Popsat metody kontroly vstupních surovin a materiálů</w:t>
      </w:r>
    </w:p>
    <w:p>
      <w:pPr>
        <w:pStyle w:val="P28"/>
        <w:framePr w:w="3921" w:h="376" w:hRule="exact" w:wrap="none" w:vAnchor="page" w:hAnchor="margin" w:x="6800" w:y="10946"/>
        <w:rPr>
          <w:rStyle w:val="C3"/>
          <w:rtl w:val="0"/>
        </w:rPr>
      </w:pPr>
    </w:p>
    <w:p>
      <w:pPr>
        <w:pStyle w:val="P29"/>
        <w:framePr w:w="3839" w:h="249" w:hRule="exact" w:wrap="none" w:vAnchor="page" w:hAnchor="margin" w:x="6856" w:y="11002"/>
        <w:rPr>
          <w:rStyle w:val="C21"/>
          <w:rtl w:val="0"/>
        </w:rPr>
      </w:pPr>
      <w:r>
        <w:rPr>
          <w:rStyle w:val="C21"/>
          <w:rtl w:val="0"/>
        </w:rPr>
        <w:t>Ústní ověření s písemnou přípravou</w:t>
      </w:r>
    </w:p>
    <w:p>
      <w:pPr>
        <w:pStyle w:val="P16"/>
        <w:framePr w:w="6710" w:h="607" w:hRule="exact" w:wrap="none" w:vAnchor="page" w:hAnchor="margin" w:x="45" w:y="11323"/>
        <w:rPr>
          <w:rStyle w:val="C3"/>
          <w:rtl w:val="0"/>
        </w:rPr>
      </w:pPr>
    </w:p>
    <w:p>
      <w:pPr>
        <w:pStyle w:val="P17"/>
        <w:framePr w:w="6658" w:h="480" w:hRule="exact" w:wrap="none" w:vAnchor="page" w:hAnchor="margin" w:x="71" w:y="11379"/>
        <w:rPr>
          <w:rStyle w:val="C13"/>
          <w:rtl w:val="0"/>
        </w:rPr>
      </w:pPr>
      <w:r>
        <w:rPr>
          <w:rStyle w:val="C13"/>
          <w:rtl w:val="0"/>
        </w:rPr>
        <w:t>b) Popsat kontrolované parametry při mezioperační kontrole určeného technologického procesu</w:t>
      </w:r>
    </w:p>
    <w:p>
      <w:pPr>
        <w:pStyle w:val="P30"/>
        <w:framePr w:w="3921" w:h="607" w:hRule="exact" w:wrap="none" w:vAnchor="page" w:hAnchor="margin" w:x="6800" w:y="11323"/>
        <w:rPr>
          <w:rStyle w:val="C3"/>
          <w:rtl w:val="0"/>
        </w:rPr>
      </w:pPr>
    </w:p>
    <w:p>
      <w:pPr>
        <w:pStyle w:val="P31"/>
        <w:framePr w:w="3839" w:h="480" w:hRule="exact" w:wrap="none" w:vAnchor="page" w:hAnchor="margin" w:x="6856" w:y="11379"/>
        <w:rPr>
          <w:rStyle w:val="C22"/>
          <w:rtl w:val="0"/>
        </w:rPr>
      </w:pPr>
      <w:r>
        <w:rPr>
          <w:rStyle w:val="C22"/>
          <w:rtl w:val="0"/>
        </w:rPr>
        <w:t>Ústní ověření s písemnou přípravou</w:t>
      </w:r>
    </w:p>
    <w:p>
      <w:pPr>
        <w:pStyle w:val="P12"/>
        <w:framePr w:w="6710" w:h="607" w:hRule="exact" w:wrap="none" w:vAnchor="page" w:hAnchor="margin" w:x="45" w:y="11930"/>
        <w:rPr>
          <w:rStyle w:val="C3"/>
          <w:rtl w:val="0"/>
        </w:rPr>
      </w:pPr>
    </w:p>
    <w:p>
      <w:pPr>
        <w:pStyle w:val="P13"/>
        <w:framePr w:w="6658" w:h="480" w:hRule="exact" w:wrap="none" w:vAnchor="page" w:hAnchor="margin" w:x="71" w:y="11986"/>
        <w:rPr>
          <w:rStyle w:val="C11"/>
          <w:rtl w:val="0"/>
        </w:rPr>
      </w:pPr>
      <w:r>
        <w:rPr>
          <w:rStyle w:val="C11"/>
          <w:rtl w:val="0"/>
        </w:rPr>
        <w:t>c) Popsat kontrolované parametry při výstupní kontrole určeného technologického procesu</w:t>
      </w:r>
    </w:p>
    <w:p>
      <w:pPr>
        <w:pStyle w:val="P28"/>
        <w:framePr w:w="3921" w:h="607" w:hRule="exact" w:wrap="none" w:vAnchor="page" w:hAnchor="margin" w:x="6800" w:y="11930"/>
        <w:rPr>
          <w:rStyle w:val="C3"/>
          <w:rtl w:val="0"/>
        </w:rPr>
      </w:pPr>
    </w:p>
    <w:p>
      <w:pPr>
        <w:pStyle w:val="P29"/>
        <w:framePr w:w="3839" w:h="480" w:hRule="exact" w:wrap="none" w:vAnchor="page" w:hAnchor="margin" w:x="6856" w:y="11986"/>
        <w:rPr>
          <w:rStyle w:val="C21"/>
          <w:rtl w:val="0"/>
        </w:rPr>
      </w:pPr>
      <w:r>
        <w:rPr>
          <w:rStyle w:val="C21"/>
          <w:rtl w:val="0"/>
        </w:rPr>
        <w:t>Ústní ověření s písemnou přípravou</w:t>
      </w:r>
    </w:p>
    <w:p>
      <w:pPr>
        <w:pStyle w:val="P32"/>
        <w:framePr w:w="10710" w:h="248" w:hRule="exact" w:wrap="none" w:vAnchor="page" w:hAnchor="margin" w:x="28" w:y="12650"/>
        <w:rPr>
          <w:rStyle w:val="C23"/>
          <w:rtl w:val="0"/>
        </w:rPr>
      </w:pPr>
      <w:r>
        <w:rPr>
          <w:rStyle w:val="C23"/>
          <w:rtl w:val="0"/>
        </w:rPr>
        <w:t>Je třeba splnit všechna kritéria.</w:t>
      </w:r>
    </w:p>
    <w:p>
      <w:pPr>
        <w:pStyle w:val="P23"/>
        <w:framePr w:w="10710" w:h="340" w:hRule="exact" w:wrap="none" w:vAnchor="page" w:hAnchor="margin" w:x="28" w:y="13085"/>
        <w:rPr>
          <w:rStyle w:val="C18"/>
          <w:rtl w:val="0"/>
        </w:rPr>
      </w:pPr>
      <w:r>
        <w:rPr>
          <w:rStyle w:val="C18"/>
          <w:rtl w:val="0"/>
        </w:rPr>
        <w:t>Kontrola dodržování technologických postupů v hutní výrobě</w:t>
      </w:r>
    </w:p>
    <w:p>
      <w:pPr>
        <w:pStyle w:val="P24"/>
        <w:framePr w:w="6713" w:h="376" w:hRule="exact" w:wrap="none" w:vAnchor="page" w:hAnchor="margin" w:x="45" w:y="13525"/>
        <w:rPr>
          <w:rStyle w:val="C3"/>
          <w:rtl w:val="0"/>
        </w:rPr>
      </w:pPr>
    </w:p>
    <w:p>
      <w:pPr>
        <w:pStyle w:val="P25"/>
        <w:framePr w:w="6661" w:h="249" w:hRule="exact" w:wrap="none" w:vAnchor="page" w:hAnchor="margin" w:x="71" w:y="13596"/>
        <w:rPr>
          <w:rStyle w:val="C19"/>
          <w:rtl w:val="0"/>
        </w:rPr>
      </w:pPr>
      <w:r>
        <w:rPr>
          <w:rStyle w:val="C19"/>
          <w:rtl w:val="0"/>
        </w:rPr>
        <w:t>Kritéria hodnocení</w:t>
      </w:r>
    </w:p>
    <w:p>
      <w:pPr>
        <w:pStyle w:val="P26"/>
        <w:framePr w:w="3918" w:h="376" w:hRule="exact" w:wrap="none" w:vAnchor="page" w:hAnchor="margin" w:x="6803" w:y="13525"/>
        <w:rPr>
          <w:rStyle w:val="C3"/>
          <w:rtl w:val="0"/>
        </w:rPr>
      </w:pPr>
    </w:p>
    <w:p>
      <w:pPr>
        <w:pStyle w:val="P27"/>
        <w:framePr w:w="3836" w:h="249" w:hRule="exact" w:wrap="none" w:vAnchor="page" w:hAnchor="margin" w:x="6859" w:y="13596"/>
        <w:rPr>
          <w:rStyle w:val="C20"/>
          <w:rtl w:val="0"/>
        </w:rPr>
      </w:pPr>
      <w:r>
        <w:rPr>
          <w:rStyle w:val="C20"/>
          <w:rtl w:val="0"/>
        </w:rPr>
        <w:t>Způsoby ověření</w:t>
      </w:r>
    </w:p>
    <w:p>
      <w:pPr>
        <w:pStyle w:val="P12"/>
        <w:framePr w:w="6710" w:h="607" w:hRule="exact" w:wrap="none" w:vAnchor="page" w:hAnchor="margin" w:x="45" w:y="13901"/>
        <w:rPr>
          <w:rStyle w:val="C3"/>
          <w:rtl w:val="0"/>
        </w:rPr>
      </w:pPr>
    </w:p>
    <w:p>
      <w:pPr>
        <w:pStyle w:val="P13"/>
        <w:framePr w:w="6658" w:h="480" w:hRule="exact" w:wrap="none" w:vAnchor="page" w:hAnchor="margin" w:x="71" w:y="13957"/>
        <w:rPr>
          <w:rStyle w:val="C11"/>
          <w:rtl w:val="0"/>
        </w:rPr>
      </w:pPr>
      <w:r>
        <w:rPr>
          <w:rStyle w:val="C11"/>
          <w:rtl w:val="0"/>
        </w:rPr>
        <w:t>a) Zpracovat návrh způsobu kontroly v jednotlivých fázích výroby konkrétního hutního výrobku nebo polotovaru</w:t>
      </w:r>
    </w:p>
    <w:p>
      <w:pPr>
        <w:pStyle w:val="P28"/>
        <w:framePr w:w="3921" w:h="607" w:hRule="exact" w:wrap="none" w:vAnchor="page" w:hAnchor="margin" w:x="6800" w:y="13901"/>
        <w:rPr>
          <w:rStyle w:val="C3"/>
          <w:rtl w:val="0"/>
        </w:rPr>
      </w:pPr>
    </w:p>
    <w:p>
      <w:pPr>
        <w:pStyle w:val="P29"/>
        <w:framePr w:w="3839" w:h="480" w:hRule="exact" w:wrap="none" w:vAnchor="page" w:hAnchor="margin" w:x="6856" w:y="13957"/>
        <w:rPr>
          <w:rStyle w:val="C21"/>
          <w:rtl w:val="0"/>
        </w:rPr>
      </w:pPr>
      <w:r>
        <w:rPr>
          <w:rStyle w:val="C21"/>
          <w:rtl w:val="0"/>
        </w:rPr>
        <w:t>Praktické předvedení</w:t>
      </w:r>
    </w:p>
    <w:p>
      <w:pPr>
        <w:pStyle w:val="P16"/>
        <w:framePr w:w="6710" w:h="376" w:hRule="exact" w:wrap="none" w:vAnchor="page" w:hAnchor="margin" w:x="45" w:y="14508"/>
        <w:rPr>
          <w:rStyle w:val="C3"/>
          <w:rtl w:val="0"/>
        </w:rPr>
      </w:pPr>
    </w:p>
    <w:p>
      <w:pPr>
        <w:pStyle w:val="P17"/>
        <w:framePr w:w="6658" w:h="249" w:hRule="exact" w:wrap="none" w:vAnchor="page" w:hAnchor="margin" w:x="71" w:y="14564"/>
        <w:rPr>
          <w:rStyle w:val="C13"/>
          <w:rtl w:val="0"/>
        </w:rPr>
      </w:pPr>
      <w:r>
        <w:rPr>
          <w:rStyle w:val="C13"/>
          <w:rtl w:val="0"/>
        </w:rPr>
        <w:t>b) Popsat kontrolované parametry v jednotlivých fázích výroby</w:t>
      </w:r>
    </w:p>
    <w:p>
      <w:pPr>
        <w:pStyle w:val="P30"/>
        <w:framePr w:w="3921" w:h="376" w:hRule="exact" w:wrap="none" w:vAnchor="page" w:hAnchor="margin" w:x="6800" w:y="14508"/>
        <w:rPr>
          <w:rStyle w:val="C3"/>
          <w:rtl w:val="0"/>
        </w:rPr>
      </w:pPr>
    </w:p>
    <w:p>
      <w:pPr>
        <w:pStyle w:val="P31"/>
        <w:framePr w:w="3839" w:h="249" w:hRule="exact" w:wrap="none" w:vAnchor="page" w:hAnchor="margin" w:x="6856" w:y="14564"/>
        <w:rPr>
          <w:rStyle w:val="C22"/>
          <w:rtl w:val="0"/>
        </w:rPr>
      </w:pPr>
      <w:r>
        <w:rPr>
          <w:rStyle w:val="C22"/>
          <w:rtl w:val="0"/>
        </w:rPr>
        <w:t>Ústní ověření</w:t>
      </w:r>
    </w:p>
    <w:p>
      <w:pPr>
        <w:pStyle w:val="P32"/>
        <w:framePr w:w="10710" w:h="248" w:hRule="exact" w:wrap="none" w:vAnchor="page" w:hAnchor="margin" w:x="28" w:y="14997"/>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Hutní technik/technička řízení jakosti, 13.6.2026 14:03:40</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Kvalitativní zkoušky surovin, materiálů, polotovarů a výrobků v hutní výrobě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destruktivní, strukturní a chemické zkoušky surovin, materiálů, polotovarů a výrobků v hutní výrobě</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 s písemnou přípravou</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Popsat druhy nedestruktivních zkoušek polotovarů a hutních výrobků</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Ústní ověření s písemnou přípravou</w:t>
      </w:r>
    </w:p>
    <w:p>
      <w:pPr>
        <w:pStyle w:val="P32"/>
        <w:framePr w:w="10710" w:h="248" w:hRule="exact" w:wrap="none" w:vAnchor="page" w:hAnchor="margin" w:x="28" w:y="4066"/>
        <w:rPr>
          <w:rStyle w:val="C23"/>
          <w:rtl w:val="0"/>
        </w:rPr>
      </w:pPr>
      <w:r>
        <w:rPr>
          <w:rStyle w:val="C23"/>
          <w:rtl w:val="0"/>
        </w:rPr>
        <w:t>Je třeba splnit obě kritéria.</w:t>
      </w:r>
    </w:p>
    <w:p>
      <w:pPr>
        <w:pStyle w:val="P23"/>
        <w:framePr w:w="10710" w:h="547" w:hRule="exact" w:wrap="none" w:vAnchor="page" w:hAnchor="margin" w:x="28" w:y="4502"/>
        <w:rPr>
          <w:rStyle w:val="C18"/>
          <w:rtl w:val="0"/>
        </w:rPr>
      </w:pPr>
      <w:r>
        <w:rPr>
          <w:rStyle w:val="C18"/>
          <w:rtl w:val="0"/>
        </w:rPr>
        <w:t>Analyzování vlivů působících na užitné vlastnosti surovin, materiálů, polotovarů a výrobků v hutní výrobě</w:t>
      </w:r>
    </w:p>
    <w:p>
      <w:pPr>
        <w:pStyle w:val="P24"/>
        <w:framePr w:w="6713" w:h="376" w:hRule="exact" w:wrap="none" w:vAnchor="page" w:hAnchor="margin" w:x="45" w:y="5148"/>
        <w:rPr>
          <w:rStyle w:val="C3"/>
          <w:rtl w:val="0"/>
        </w:rPr>
      </w:pPr>
    </w:p>
    <w:p>
      <w:pPr>
        <w:pStyle w:val="P25"/>
        <w:framePr w:w="6661" w:h="249" w:hRule="exact" w:wrap="none" w:vAnchor="page" w:hAnchor="margin" w:x="71" w:y="5219"/>
        <w:rPr>
          <w:rStyle w:val="C19"/>
          <w:rtl w:val="0"/>
        </w:rPr>
      </w:pPr>
      <w:r>
        <w:rPr>
          <w:rStyle w:val="C19"/>
          <w:rtl w:val="0"/>
        </w:rPr>
        <w:t>Kritéria hodnocení</w:t>
      </w:r>
    </w:p>
    <w:p>
      <w:pPr>
        <w:pStyle w:val="P26"/>
        <w:framePr w:w="3918" w:h="376" w:hRule="exact" w:wrap="none" w:vAnchor="page" w:hAnchor="margin" w:x="6803" w:y="5148"/>
        <w:rPr>
          <w:rStyle w:val="C3"/>
          <w:rtl w:val="0"/>
        </w:rPr>
      </w:pPr>
    </w:p>
    <w:p>
      <w:pPr>
        <w:pStyle w:val="P27"/>
        <w:framePr w:w="3836" w:h="249" w:hRule="exact" w:wrap="none" w:vAnchor="page" w:hAnchor="margin" w:x="6859" w:y="5219"/>
        <w:rPr>
          <w:rStyle w:val="C20"/>
          <w:rtl w:val="0"/>
        </w:rPr>
      </w:pPr>
      <w:r>
        <w:rPr>
          <w:rStyle w:val="C20"/>
          <w:rtl w:val="0"/>
        </w:rPr>
        <w:t>Způsoby ověření</w:t>
      </w:r>
    </w:p>
    <w:p>
      <w:pPr>
        <w:pStyle w:val="P12"/>
        <w:framePr w:w="6710" w:h="607" w:hRule="exact" w:wrap="none" w:vAnchor="page" w:hAnchor="margin" w:x="45" w:y="5525"/>
        <w:rPr>
          <w:rStyle w:val="C3"/>
          <w:rtl w:val="0"/>
        </w:rPr>
      </w:pPr>
    </w:p>
    <w:p>
      <w:pPr>
        <w:pStyle w:val="P13"/>
        <w:framePr w:w="6658" w:h="480" w:hRule="exact" w:wrap="none" w:vAnchor="page" w:hAnchor="margin" w:x="71" w:y="5581"/>
        <w:rPr>
          <w:rStyle w:val="C11"/>
          <w:rtl w:val="0"/>
        </w:rPr>
      </w:pPr>
      <w:r>
        <w:rPr>
          <w:rStyle w:val="C11"/>
          <w:rtl w:val="0"/>
        </w:rPr>
        <w:t>a) Vyjmenovat vlivy působící na užitné vlastnosti surovin, materiálů, polotovarů a výrobků v hutní výrobě</w:t>
      </w:r>
    </w:p>
    <w:p>
      <w:pPr>
        <w:pStyle w:val="P28"/>
        <w:framePr w:w="3921" w:h="607" w:hRule="exact" w:wrap="none" w:vAnchor="page" w:hAnchor="margin" w:x="6800" w:y="5525"/>
        <w:rPr>
          <w:rStyle w:val="C3"/>
          <w:rtl w:val="0"/>
        </w:rPr>
      </w:pPr>
    </w:p>
    <w:p>
      <w:pPr>
        <w:pStyle w:val="P29"/>
        <w:framePr w:w="3839" w:h="480" w:hRule="exact" w:wrap="none" w:vAnchor="page" w:hAnchor="margin" w:x="6856" w:y="5581"/>
        <w:rPr>
          <w:rStyle w:val="C21"/>
          <w:rtl w:val="0"/>
        </w:rPr>
      </w:pPr>
      <w:r>
        <w:rPr>
          <w:rStyle w:val="C21"/>
          <w:rtl w:val="0"/>
        </w:rPr>
        <w:t>Ústní ověření</w:t>
      </w:r>
    </w:p>
    <w:p>
      <w:pPr>
        <w:pStyle w:val="P16"/>
        <w:framePr w:w="6710" w:h="607" w:hRule="exact" w:wrap="none" w:vAnchor="page" w:hAnchor="margin" w:x="45" w:y="6131"/>
        <w:rPr>
          <w:rStyle w:val="C3"/>
          <w:rtl w:val="0"/>
        </w:rPr>
      </w:pPr>
    </w:p>
    <w:p>
      <w:pPr>
        <w:pStyle w:val="P17"/>
        <w:framePr w:w="6658" w:h="480" w:hRule="exact" w:wrap="none" w:vAnchor="page" w:hAnchor="margin" w:x="71" w:y="6187"/>
        <w:rPr>
          <w:rStyle w:val="C13"/>
          <w:rtl w:val="0"/>
        </w:rPr>
      </w:pPr>
      <w:r>
        <w:rPr>
          <w:rStyle w:val="C13"/>
          <w:rtl w:val="0"/>
        </w:rPr>
        <w:t>b) Navrhnout opatření na eliminaci nepříznivých vlivů u určeného typu výroby (výrobku)</w:t>
      </w:r>
    </w:p>
    <w:p>
      <w:pPr>
        <w:pStyle w:val="P30"/>
        <w:framePr w:w="3921" w:h="607" w:hRule="exact" w:wrap="none" w:vAnchor="page" w:hAnchor="margin" w:x="6800" w:y="6131"/>
        <w:rPr>
          <w:rStyle w:val="C3"/>
          <w:rtl w:val="0"/>
        </w:rPr>
      </w:pPr>
    </w:p>
    <w:p>
      <w:pPr>
        <w:pStyle w:val="P31"/>
        <w:framePr w:w="3839" w:h="480" w:hRule="exact" w:wrap="none" w:vAnchor="page" w:hAnchor="margin" w:x="6856" w:y="6187"/>
        <w:rPr>
          <w:rStyle w:val="C22"/>
          <w:rtl w:val="0"/>
        </w:rPr>
      </w:pPr>
      <w:r>
        <w:rPr>
          <w:rStyle w:val="C22"/>
          <w:rtl w:val="0"/>
        </w:rPr>
        <w:t>Praktické předvedení</w:t>
      </w:r>
    </w:p>
    <w:p>
      <w:pPr>
        <w:pStyle w:val="P32"/>
        <w:framePr w:w="10710" w:h="248" w:hRule="exact" w:wrap="none" w:vAnchor="page" w:hAnchor="margin" w:x="28" w:y="6852"/>
        <w:rPr>
          <w:rStyle w:val="C23"/>
          <w:rtl w:val="0"/>
        </w:rPr>
      </w:pPr>
      <w:r>
        <w:rPr>
          <w:rStyle w:val="C23"/>
          <w:rtl w:val="0"/>
        </w:rPr>
        <w:t>Je třeba splnit obě kritéria.</w:t>
      </w:r>
    </w:p>
    <w:p>
      <w:pPr>
        <w:pStyle w:val="P23"/>
        <w:framePr w:w="10710" w:h="340" w:hRule="exact" w:wrap="none" w:vAnchor="page" w:hAnchor="margin" w:x="28" w:y="7287"/>
        <w:rPr>
          <w:rStyle w:val="C18"/>
          <w:rtl w:val="0"/>
        </w:rPr>
      </w:pPr>
      <w:r>
        <w:rPr>
          <w:rStyle w:val="C18"/>
          <w:rtl w:val="0"/>
        </w:rPr>
        <w:t>Vypracování plánů kontroly jakosti hutních výrobků</w:t>
      </w:r>
    </w:p>
    <w:p>
      <w:pPr>
        <w:pStyle w:val="P24"/>
        <w:framePr w:w="6713" w:h="376" w:hRule="exact" w:wrap="none" w:vAnchor="page" w:hAnchor="margin" w:x="45" w:y="7727"/>
        <w:rPr>
          <w:rStyle w:val="C3"/>
          <w:rtl w:val="0"/>
        </w:rPr>
      </w:pPr>
    </w:p>
    <w:p>
      <w:pPr>
        <w:pStyle w:val="P25"/>
        <w:framePr w:w="6661" w:h="249" w:hRule="exact" w:wrap="none" w:vAnchor="page" w:hAnchor="margin" w:x="71" w:y="7798"/>
        <w:rPr>
          <w:rStyle w:val="C19"/>
          <w:rtl w:val="0"/>
        </w:rPr>
      </w:pPr>
      <w:r>
        <w:rPr>
          <w:rStyle w:val="C19"/>
          <w:rtl w:val="0"/>
        </w:rPr>
        <w:t>Kritéria hodnocení</w:t>
      </w:r>
    </w:p>
    <w:p>
      <w:pPr>
        <w:pStyle w:val="P26"/>
        <w:framePr w:w="3918" w:h="376" w:hRule="exact" w:wrap="none" w:vAnchor="page" w:hAnchor="margin" w:x="6803" w:y="7727"/>
        <w:rPr>
          <w:rStyle w:val="C3"/>
          <w:rtl w:val="0"/>
        </w:rPr>
      </w:pPr>
    </w:p>
    <w:p>
      <w:pPr>
        <w:pStyle w:val="P27"/>
        <w:framePr w:w="3836" w:h="249" w:hRule="exact" w:wrap="none" w:vAnchor="page" w:hAnchor="margin" w:x="6859" w:y="7798"/>
        <w:rPr>
          <w:rStyle w:val="C20"/>
          <w:rtl w:val="0"/>
        </w:rPr>
      </w:pPr>
      <w:r>
        <w:rPr>
          <w:rStyle w:val="C20"/>
          <w:rtl w:val="0"/>
        </w:rPr>
        <w:t>Způsoby ověření</w:t>
      </w:r>
    </w:p>
    <w:p>
      <w:pPr>
        <w:pStyle w:val="P12"/>
        <w:framePr w:w="6710" w:h="376" w:hRule="exact" w:wrap="none" w:vAnchor="page" w:hAnchor="margin" w:x="45" w:y="8103"/>
        <w:rPr>
          <w:rStyle w:val="C3"/>
          <w:rtl w:val="0"/>
        </w:rPr>
      </w:pPr>
    </w:p>
    <w:p>
      <w:pPr>
        <w:pStyle w:val="P13"/>
        <w:framePr w:w="6658" w:h="249" w:hRule="exact" w:wrap="none" w:vAnchor="page" w:hAnchor="margin" w:x="71" w:y="8159"/>
        <w:rPr>
          <w:rStyle w:val="C11"/>
          <w:rtl w:val="0"/>
        </w:rPr>
      </w:pPr>
      <w:r>
        <w:rPr>
          <w:rStyle w:val="C11"/>
          <w:rtl w:val="0"/>
        </w:rPr>
        <w:t>a) Vyjmenovat hlavní body a metody tvorby plánu kontroly jakosti</w:t>
      </w:r>
    </w:p>
    <w:p>
      <w:pPr>
        <w:pStyle w:val="P28"/>
        <w:framePr w:w="3921" w:h="376" w:hRule="exact" w:wrap="none" w:vAnchor="page" w:hAnchor="margin" w:x="6800" w:y="8103"/>
        <w:rPr>
          <w:rStyle w:val="C3"/>
          <w:rtl w:val="0"/>
        </w:rPr>
      </w:pPr>
    </w:p>
    <w:p>
      <w:pPr>
        <w:pStyle w:val="P29"/>
        <w:framePr w:w="3839" w:h="249" w:hRule="exact" w:wrap="none" w:vAnchor="page" w:hAnchor="margin" w:x="6856" w:y="8159"/>
        <w:rPr>
          <w:rStyle w:val="C21"/>
          <w:rtl w:val="0"/>
        </w:rPr>
      </w:pPr>
      <w:r>
        <w:rPr>
          <w:rStyle w:val="C21"/>
          <w:rtl w:val="0"/>
        </w:rPr>
        <w:t>Ústní ověření</w:t>
      </w:r>
    </w:p>
    <w:p>
      <w:pPr>
        <w:pStyle w:val="P16"/>
        <w:framePr w:w="6710" w:h="607" w:hRule="exact" w:wrap="none" w:vAnchor="page" w:hAnchor="margin" w:x="45" w:y="8479"/>
        <w:rPr>
          <w:rStyle w:val="C3"/>
          <w:rtl w:val="0"/>
        </w:rPr>
      </w:pPr>
    </w:p>
    <w:p>
      <w:pPr>
        <w:pStyle w:val="P17"/>
        <w:framePr w:w="6658" w:h="480" w:hRule="exact" w:wrap="none" w:vAnchor="page" w:hAnchor="margin" w:x="71" w:y="8535"/>
        <w:rPr>
          <w:rStyle w:val="C13"/>
          <w:rtl w:val="0"/>
        </w:rPr>
      </w:pPr>
      <w:r>
        <w:rPr>
          <w:rStyle w:val="C13"/>
          <w:rtl w:val="0"/>
        </w:rPr>
        <w:t>b) Rozpracovat rámcový plán kontrol a navrhnout opatření (postupy) ke zvýšení jakosti hutních výrobků</w:t>
      </w:r>
    </w:p>
    <w:p>
      <w:pPr>
        <w:pStyle w:val="P30"/>
        <w:framePr w:w="3921" w:h="607" w:hRule="exact" w:wrap="none" w:vAnchor="page" w:hAnchor="margin" w:x="6800" w:y="8479"/>
        <w:rPr>
          <w:rStyle w:val="C3"/>
          <w:rtl w:val="0"/>
        </w:rPr>
      </w:pPr>
    </w:p>
    <w:p>
      <w:pPr>
        <w:pStyle w:val="P31"/>
        <w:framePr w:w="3839" w:h="480" w:hRule="exact" w:wrap="none" w:vAnchor="page" w:hAnchor="margin" w:x="6856" w:y="8535"/>
        <w:rPr>
          <w:rStyle w:val="C22"/>
          <w:rtl w:val="0"/>
        </w:rPr>
      </w:pPr>
      <w:r>
        <w:rPr>
          <w:rStyle w:val="C22"/>
          <w:rtl w:val="0"/>
        </w:rPr>
        <w:t>Praktické předvedení</w:t>
      </w:r>
    </w:p>
    <w:p>
      <w:pPr>
        <w:pStyle w:val="P32"/>
        <w:framePr w:w="10710" w:h="248" w:hRule="exact" w:wrap="none" w:vAnchor="page" w:hAnchor="margin" w:x="28" w:y="9199"/>
        <w:rPr>
          <w:rStyle w:val="C23"/>
          <w:rtl w:val="0"/>
        </w:rPr>
      </w:pPr>
      <w:r>
        <w:rPr>
          <w:rStyle w:val="C23"/>
          <w:rtl w:val="0"/>
        </w:rPr>
        <w:t>Je třeba splnit obě kritéria.</w:t>
      </w:r>
    </w:p>
    <w:p>
      <w:pPr>
        <w:pStyle w:val="P23"/>
        <w:framePr w:w="10710" w:h="340" w:hRule="exact" w:wrap="none" w:vAnchor="page" w:hAnchor="margin" w:x="28" w:y="9635"/>
        <w:rPr>
          <w:rStyle w:val="C18"/>
          <w:rtl w:val="0"/>
        </w:rPr>
      </w:pPr>
      <w:r>
        <w:rPr>
          <w:rStyle w:val="C18"/>
          <w:rtl w:val="0"/>
        </w:rPr>
        <w:t>Uplatňování a vyřizování reklamací v hutní výrobě (včetně zjišťování závad)</w:t>
      </w:r>
    </w:p>
    <w:p>
      <w:pPr>
        <w:pStyle w:val="P24"/>
        <w:framePr w:w="6713" w:h="376" w:hRule="exact" w:wrap="none" w:vAnchor="page" w:hAnchor="margin" w:x="45" w:y="10074"/>
        <w:rPr>
          <w:rStyle w:val="C3"/>
          <w:rtl w:val="0"/>
        </w:rPr>
      </w:pPr>
    </w:p>
    <w:p>
      <w:pPr>
        <w:pStyle w:val="P25"/>
        <w:framePr w:w="6661" w:h="249" w:hRule="exact" w:wrap="none" w:vAnchor="page" w:hAnchor="margin" w:x="71" w:y="10145"/>
        <w:rPr>
          <w:rStyle w:val="C19"/>
          <w:rtl w:val="0"/>
        </w:rPr>
      </w:pPr>
      <w:r>
        <w:rPr>
          <w:rStyle w:val="C19"/>
          <w:rtl w:val="0"/>
        </w:rPr>
        <w:t>Kritéria hodnocení</w:t>
      </w:r>
    </w:p>
    <w:p>
      <w:pPr>
        <w:pStyle w:val="P26"/>
        <w:framePr w:w="3918" w:h="376" w:hRule="exact" w:wrap="none" w:vAnchor="page" w:hAnchor="margin" w:x="6803" w:y="10074"/>
        <w:rPr>
          <w:rStyle w:val="C3"/>
          <w:rtl w:val="0"/>
        </w:rPr>
      </w:pPr>
    </w:p>
    <w:p>
      <w:pPr>
        <w:pStyle w:val="P27"/>
        <w:framePr w:w="3836" w:h="249" w:hRule="exact" w:wrap="none" w:vAnchor="page" w:hAnchor="margin" w:x="6859" w:y="10145"/>
        <w:rPr>
          <w:rStyle w:val="C20"/>
          <w:rtl w:val="0"/>
        </w:rPr>
      </w:pPr>
      <w:r>
        <w:rPr>
          <w:rStyle w:val="C20"/>
          <w:rtl w:val="0"/>
        </w:rPr>
        <w:t>Způsoby ověření</w:t>
      </w:r>
    </w:p>
    <w:p>
      <w:pPr>
        <w:pStyle w:val="P12"/>
        <w:framePr w:w="6710" w:h="376" w:hRule="exact" w:wrap="none" w:vAnchor="page" w:hAnchor="margin" w:x="45" w:y="10450"/>
        <w:rPr>
          <w:rStyle w:val="C3"/>
          <w:rtl w:val="0"/>
        </w:rPr>
      </w:pPr>
    </w:p>
    <w:p>
      <w:pPr>
        <w:pStyle w:val="P13"/>
        <w:framePr w:w="6658" w:h="249" w:hRule="exact" w:wrap="none" w:vAnchor="page" w:hAnchor="margin" w:x="71" w:y="10506"/>
        <w:rPr>
          <w:rStyle w:val="C11"/>
          <w:rtl w:val="0"/>
        </w:rPr>
      </w:pPr>
      <w:r>
        <w:rPr>
          <w:rStyle w:val="C11"/>
          <w:rtl w:val="0"/>
        </w:rPr>
        <w:t>a) Popsat metody zjišťování příčin neshodné výroby</w:t>
      </w:r>
    </w:p>
    <w:p>
      <w:pPr>
        <w:pStyle w:val="P28"/>
        <w:framePr w:w="3921" w:h="376" w:hRule="exact" w:wrap="none" w:vAnchor="page" w:hAnchor="margin" w:x="6800" w:y="10450"/>
        <w:rPr>
          <w:rStyle w:val="C3"/>
          <w:rtl w:val="0"/>
        </w:rPr>
      </w:pPr>
    </w:p>
    <w:p>
      <w:pPr>
        <w:pStyle w:val="P29"/>
        <w:framePr w:w="3839" w:h="249" w:hRule="exact" w:wrap="none" w:vAnchor="page" w:hAnchor="margin" w:x="6856" w:y="10506"/>
        <w:rPr>
          <w:rStyle w:val="C21"/>
          <w:rtl w:val="0"/>
        </w:rPr>
      </w:pPr>
      <w:r>
        <w:rPr>
          <w:rStyle w:val="C21"/>
          <w:rtl w:val="0"/>
        </w:rPr>
        <w:t>Ústní ověření</w:t>
      </w:r>
    </w:p>
    <w:p>
      <w:pPr>
        <w:pStyle w:val="P16"/>
        <w:framePr w:w="6710" w:h="376" w:hRule="exact" w:wrap="none" w:vAnchor="page" w:hAnchor="margin" w:x="45" w:y="10827"/>
        <w:rPr>
          <w:rStyle w:val="C3"/>
          <w:rtl w:val="0"/>
        </w:rPr>
      </w:pPr>
    </w:p>
    <w:p>
      <w:pPr>
        <w:pStyle w:val="P17"/>
        <w:framePr w:w="6658" w:h="249" w:hRule="exact" w:wrap="none" w:vAnchor="page" w:hAnchor="margin" w:x="71" w:y="10883"/>
        <w:rPr>
          <w:rStyle w:val="C13"/>
          <w:rtl w:val="0"/>
        </w:rPr>
      </w:pPr>
      <w:r>
        <w:rPr>
          <w:rStyle w:val="C13"/>
          <w:rtl w:val="0"/>
        </w:rPr>
        <w:t>b) Analyzovat a vyhodnotit výsledky zjištění</w:t>
      </w:r>
    </w:p>
    <w:p>
      <w:pPr>
        <w:pStyle w:val="P30"/>
        <w:framePr w:w="3921" w:h="376" w:hRule="exact" w:wrap="none" w:vAnchor="page" w:hAnchor="margin" w:x="6800" w:y="10827"/>
        <w:rPr>
          <w:rStyle w:val="C3"/>
          <w:rtl w:val="0"/>
        </w:rPr>
      </w:pPr>
    </w:p>
    <w:p>
      <w:pPr>
        <w:pStyle w:val="P31"/>
        <w:framePr w:w="3839" w:h="249" w:hRule="exact" w:wrap="none" w:vAnchor="page" w:hAnchor="margin" w:x="6856" w:y="10883"/>
        <w:rPr>
          <w:rStyle w:val="C22"/>
          <w:rtl w:val="0"/>
        </w:rPr>
      </w:pPr>
      <w:r>
        <w:rPr>
          <w:rStyle w:val="C22"/>
          <w:rtl w:val="0"/>
        </w:rPr>
        <w:t>Praktické předvedení</w:t>
      </w:r>
    </w:p>
    <w:p>
      <w:pPr>
        <w:pStyle w:val="P12"/>
        <w:framePr w:w="6710" w:h="376" w:hRule="exact" w:wrap="none" w:vAnchor="page" w:hAnchor="margin" w:x="45" w:y="11203"/>
        <w:rPr>
          <w:rStyle w:val="C3"/>
          <w:rtl w:val="0"/>
        </w:rPr>
      </w:pPr>
    </w:p>
    <w:p>
      <w:pPr>
        <w:pStyle w:val="P13"/>
        <w:framePr w:w="6658" w:h="249" w:hRule="exact" w:wrap="none" w:vAnchor="page" w:hAnchor="margin" w:x="71" w:y="11259"/>
        <w:rPr>
          <w:rStyle w:val="C11"/>
          <w:rtl w:val="0"/>
        </w:rPr>
      </w:pPr>
      <w:r>
        <w:rPr>
          <w:rStyle w:val="C11"/>
          <w:rtl w:val="0"/>
        </w:rPr>
        <w:t>c) Navrhnout opatření k odstranění příčin neshodné výroby</w:t>
      </w:r>
    </w:p>
    <w:p>
      <w:pPr>
        <w:pStyle w:val="P28"/>
        <w:framePr w:w="3921" w:h="376" w:hRule="exact" w:wrap="none" w:vAnchor="page" w:hAnchor="margin" w:x="6800" w:y="11203"/>
        <w:rPr>
          <w:rStyle w:val="C3"/>
          <w:rtl w:val="0"/>
        </w:rPr>
      </w:pPr>
    </w:p>
    <w:p>
      <w:pPr>
        <w:pStyle w:val="P29"/>
        <w:framePr w:w="3839" w:h="249" w:hRule="exact" w:wrap="none" w:vAnchor="page" w:hAnchor="margin" w:x="6856" w:y="11259"/>
        <w:rPr>
          <w:rStyle w:val="C21"/>
          <w:rtl w:val="0"/>
        </w:rPr>
      </w:pPr>
      <w:r>
        <w:rPr>
          <w:rStyle w:val="C21"/>
          <w:rtl w:val="0"/>
        </w:rPr>
        <w:t>Praktické předvedení</w:t>
      </w:r>
    </w:p>
    <w:p>
      <w:pPr>
        <w:pStyle w:val="P16"/>
        <w:framePr w:w="6710" w:h="376" w:hRule="exact" w:wrap="none" w:vAnchor="page" w:hAnchor="margin" w:x="45" w:y="11579"/>
        <w:rPr>
          <w:rStyle w:val="C3"/>
          <w:rtl w:val="0"/>
        </w:rPr>
      </w:pPr>
    </w:p>
    <w:p>
      <w:pPr>
        <w:pStyle w:val="P17"/>
        <w:framePr w:w="6658" w:h="249" w:hRule="exact" w:wrap="none" w:vAnchor="page" w:hAnchor="margin" w:x="71" w:y="11635"/>
        <w:rPr>
          <w:rStyle w:val="C13"/>
          <w:rtl w:val="0"/>
        </w:rPr>
      </w:pPr>
      <w:r>
        <w:rPr>
          <w:rStyle w:val="C13"/>
          <w:rtl w:val="0"/>
        </w:rPr>
        <w:t>d) Popsat postupy reklamačního řízení</w:t>
      </w:r>
    </w:p>
    <w:p>
      <w:pPr>
        <w:pStyle w:val="P30"/>
        <w:framePr w:w="3921" w:h="376" w:hRule="exact" w:wrap="none" w:vAnchor="page" w:hAnchor="margin" w:x="6800" w:y="11579"/>
        <w:rPr>
          <w:rStyle w:val="C3"/>
          <w:rtl w:val="0"/>
        </w:rPr>
      </w:pPr>
    </w:p>
    <w:p>
      <w:pPr>
        <w:pStyle w:val="P31"/>
        <w:framePr w:w="3839" w:h="249" w:hRule="exact" w:wrap="none" w:vAnchor="page" w:hAnchor="margin" w:x="6856" w:y="11635"/>
        <w:rPr>
          <w:rStyle w:val="C22"/>
          <w:rtl w:val="0"/>
        </w:rPr>
      </w:pPr>
      <w:r>
        <w:rPr>
          <w:rStyle w:val="C22"/>
          <w:rtl w:val="0"/>
        </w:rPr>
        <w:t>Ústní ověření</w:t>
      </w:r>
    </w:p>
    <w:p>
      <w:pPr>
        <w:pStyle w:val="P32"/>
        <w:framePr w:w="10710" w:h="248" w:hRule="exact" w:wrap="none" w:vAnchor="page" w:hAnchor="margin" w:x="28" w:y="1206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Hutní technik/technička řízení jakosti, 13.6.2026 14:03:40</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049"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33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33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vykonání pracovních činností této profesní kvalifikace je vyžadována a prokazuje se lékařským potvrzením (viz. http://katalog.nsp.cz/zdravotniPodminky.aspx?id_jp=5164).</w:t>
      </w:r>
    </w:p>
    <w:p>
      <w:pPr>
        <w:keepNext w:val="0"/>
        <w:keepLines w:val="0"/>
        <w:framePr w:w="10766" w:h="33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3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kompetencí, které dle tohoto hodnoticího standardu jsou závislé na různém typu hutní výroby (kritéria hodnocení 1a, 1b, 2a, 3a, 5a, 7b), autorizovaná osoba sdělí a nejpozději spolu s pozvánkou zašle uchazeči popis typu hutního provozu a upřesnění ověřovaných kritérií.</w:t>
      </w:r>
    </w:p>
    <w:p>
      <w:pPr>
        <w:keepNext w:val="0"/>
        <w:keepLines w:val="0"/>
        <w:framePr w:w="10766" w:h="33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3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musí být přítomen u zkoušky po celou dobu zkoušení uchazečů.</w:t>
      </w:r>
    </w:p>
    <w:p>
      <w:pPr>
        <w:keepNext w:val="0"/>
        <w:keepLines w:val="0"/>
        <w:framePr w:w="10766" w:h="33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6430"/>
        <w:rPr>
          <w:rStyle w:val="C3"/>
          <w:rtl w:val="0"/>
        </w:rPr>
      </w:pPr>
    </w:p>
    <w:p>
      <w:pPr>
        <w:pStyle w:val="P35"/>
        <w:framePr w:w="10710" w:h="340" w:hRule="exact" w:wrap="none" w:vAnchor="page" w:hAnchor="margin" w:x="28" w:y="6430"/>
        <w:rPr>
          <w:rStyle w:val="C25"/>
          <w:rtl w:val="0"/>
        </w:rPr>
      </w:pPr>
      <w:r>
        <w:rPr>
          <w:rStyle w:val="C25"/>
          <w:rtl w:val="0"/>
        </w:rPr>
        <w:t>Výsledné hodnocení</w:t>
      </w:r>
    </w:p>
    <w:p>
      <w:pPr>
        <w:keepNext w:val="0"/>
        <w:keepLines w:val="0"/>
        <w:framePr w:w="10766" w:h="1497" w:hRule="exact" w:wrap="none" w:vAnchor="page" w:hAnchor="margin" w:x="0" w:y="677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8495"/>
        <w:rPr>
          <w:rStyle w:val="C3"/>
          <w:rtl w:val="0"/>
        </w:rPr>
      </w:pPr>
    </w:p>
    <w:p>
      <w:pPr>
        <w:pStyle w:val="P35"/>
        <w:framePr w:w="10710" w:h="340" w:hRule="exact" w:wrap="none" w:vAnchor="page" w:hAnchor="margin" w:x="28" w:y="8495"/>
        <w:rPr>
          <w:rStyle w:val="C25"/>
          <w:rtl w:val="0"/>
        </w:rPr>
      </w:pPr>
      <w:r>
        <w:rPr>
          <w:rStyle w:val="C25"/>
          <w:rtl w:val="0"/>
        </w:rPr>
        <w:t>Počet zkoušejících</w:t>
      </w:r>
    </w:p>
    <w:p>
      <w:pPr>
        <w:keepNext w:val="0"/>
        <w:keepLines w:val="0"/>
        <w:framePr w:w="10766" w:h="1036" w:hRule="exact" w:wrap="none" w:vAnchor="page" w:hAnchor="margin" w:x="0" w:y="8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Hutní technik/technička řízení jakosti, 13.6.2026 14:03:40</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96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641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641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41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hutnictví a alespoň 5 let odborné praxe v řídicích pozicích v oblasti hutnictví nebo ve funkci učitele praktického vyučování v oblasti hutnictví.</w:t>
      </w:r>
    </w:p>
    <w:p>
      <w:pPr>
        <w:keepNext w:val="0"/>
        <w:keepLines w:val="1"/>
        <w:framePr w:w="10766" w:h="641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metalurgii a alespoň 5 let praxe v řídicích pozicích v oblasti hutnictví nebo ve funkci učitele praktického vyučování v oblasti hutnictví.</w:t>
      </w:r>
    </w:p>
    <w:p>
      <w:pPr>
        <w:keepNext w:val="0"/>
        <w:keepLines w:val="0"/>
        <w:framePr w:w="10766" w:h="641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1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641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641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641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1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641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1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33"/>
        <w:framePr w:w="10766" w:h="4506" w:hRule="exact" w:wrap="none" w:vAnchor="page" w:hAnchor="margin" w:x="0" w:y="9346"/>
        <w:rPr>
          <w:rStyle w:val="C3"/>
          <w:rtl w:val="0"/>
        </w:rPr>
      </w:pPr>
    </w:p>
    <w:p>
      <w:pPr>
        <w:pStyle w:val="P35"/>
        <w:framePr w:w="10710" w:h="340" w:hRule="exact" w:wrap="none" w:vAnchor="page" w:hAnchor="margin" w:x="28" w:y="9346"/>
        <w:rPr>
          <w:rStyle w:val="C25"/>
          <w:rtl w:val="0"/>
        </w:rPr>
      </w:pPr>
      <w:r>
        <w:rPr>
          <w:rStyle w:val="C25"/>
          <w:rtl w:val="0"/>
        </w:rPr>
        <w:t>Nezbytné materiální a technické předpoklady pro provedení zkoušky</w:t>
      </w:r>
    </w:p>
    <w:p>
      <w:pPr>
        <w:keepNext w:val="0"/>
        <w:keepLines w:val="0"/>
        <w:framePr w:w="10766" w:h="4166" w:hRule="exact" w:wrap="none" w:vAnchor="page" w:hAnchor="margin" w:x="0" w:y="968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Požadavky na materiálně-technické zázemí:</w:t>
      </w:r>
    </w:p>
    <w:p>
      <w:pPr>
        <w:keepNext w:val="0"/>
        <w:keepLines w:val="1"/>
        <w:framePr w:w="10766" w:h="4166" w:hRule="exact" w:wrap="none" w:vAnchor="page" w:hAnchor="margin" w:x="0" w:y="9686"/>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•technologické předpisy pro ověřovaný typ hutní výroby nebo výrobku</w:t>
      </w:r>
    </w:p>
    <w:p>
      <w:pPr>
        <w:keepNext w:val="0"/>
        <w:keepLines w:val="1"/>
        <w:framePr w:w="10766" w:h="4166" w:hRule="exact" w:wrap="none" w:vAnchor="page" w:hAnchor="margin" w:x="0" w:y="9686"/>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•technické normy pro ověřovaný typ hutní výroby nebo výrobku</w:t>
      </w:r>
    </w:p>
    <w:p>
      <w:pPr>
        <w:keepNext w:val="0"/>
        <w:keepLines w:val="1"/>
        <w:framePr w:w="10766" w:h="4166" w:hRule="exact" w:wrap="none" w:vAnchor="page" w:hAnchor="margin" w:x="0" w:y="9686"/>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•protokol o zjištěné nekvalitě</w:t>
      </w:r>
    </w:p>
    <w:p>
      <w:pPr>
        <w:keepNext w:val="0"/>
        <w:keepLines w:val="1"/>
        <w:framePr w:w="10766" w:h="4166" w:hRule="exact" w:wrap="none" w:vAnchor="page" w:hAnchor="margin" w:x="0" w:y="9686"/>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•reklamační protokol</w:t>
      </w:r>
    </w:p>
    <w:p>
      <w:pPr>
        <w:keepNext w:val="0"/>
        <w:keepLines w:val="1"/>
        <w:framePr w:w="10766" w:h="4166" w:hRule="exact" w:wrap="none" w:vAnchor="page" w:hAnchor="margin" w:x="0" w:y="9686"/>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•hutní výrobek, nebo model hutního výrobku</w:t>
      </w:r>
    </w:p>
    <w:p>
      <w:pPr>
        <w:keepNext w:val="0"/>
        <w:keepLines w:val="1"/>
        <w:framePr w:w="10766" w:h="4166" w:hRule="exact" w:wrap="none" w:vAnchor="page" w:hAnchor="margin" w:x="0" w:y="9686"/>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•PC s příslušným SW</w:t>
      </w:r>
    </w:p>
    <w:p>
      <w:pPr>
        <w:keepNext w:val="0"/>
        <w:keepLines w:val="0"/>
        <w:framePr w:w="10766" w:h="4166" w:hRule="exact" w:wrap="none" w:vAnchor="page" w:hAnchor="margin" w:x="0" w:y="968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166" w:hRule="exact" w:wrap="none" w:vAnchor="page" w:hAnchor="margin" w:x="0" w:y="968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4166" w:hRule="exact" w:wrap="none" w:vAnchor="page" w:hAnchor="margin" w:x="0" w:y="968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166" w:hRule="exact" w:wrap="none" w:vAnchor="page" w:hAnchor="margin" w:x="0" w:y="968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po dobu platnosti autorizace.</w:t>
      </w:r>
    </w:p>
    <w:p>
      <w:pPr>
        <w:pStyle w:val="P33"/>
        <w:framePr w:w="10766" w:h="1146" w:hRule="exact" w:wrap="none" w:vAnchor="page" w:hAnchor="margin" w:x="0" w:y="14079"/>
        <w:rPr>
          <w:rStyle w:val="C3"/>
          <w:rtl w:val="0"/>
        </w:rPr>
      </w:pPr>
    </w:p>
    <w:p>
      <w:pPr>
        <w:pStyle w:val="P35"/>
        <w:framePr w:w="10710" w:h="340" w:hRule="exact" w:wrap="none" w:vAnchor="page" w:hAnchor="margin" w:x="28" w:y="14079"/>
        <w:rPr>
          <w:rStyle w:val="C25"/>
          <w:rtl w:val="0"/>
        </w:rPr>
      </w:pPr>
      <w:r>
        <w:rPr>
          <w:rStyle w:val="C25"/>
          <w:rtl w:val="0"/>
        </w:rPr>
        <w:t>Doba přípravy na zkoušku</w:t>
      </w:r>
    </w:p>
    <w:p>
      <w:pPr>
        <w:keepNext w:val="0"/>
        <w:keepLines w:val="0"/>
        <w:framePr w:w="10766" w:h="806" w:hRule="exact" w:wrap="none" w:vAnchor="page" w:hAnchor="margin" w:x="0" w:y="1441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90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Hutní technik/technička řízení jakosti, 13.6.2026 14:03:40</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4 až 6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Hutní technik/technička řízení jakosti, 13.6.2026 14:03:40</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Hodnoticí standard profesní kvalifikace připravila SR pro hutnictví, slevárenství a kovárenství, ustavená a licencovaná pro tuto činnost HK ČR a SP ČR.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Třinecké železárny, a. s.</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Arcelor Mittal Ostrava, a. s.</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Vítkovice Heavy Machinery, a. s.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VŠB - TU Ostrava</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odborná škola Třineckých železáren</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Hutní technik/technička řízení jakosti, 13.6.2026 14:03:40</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83C6B28"/>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262D82A6"/>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1EC06961"/>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