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1AF446" Type="http://schemas.openxmlformats.org/officeDocument/2006/relationships/officeDocument" Target="/word/document.xml" /><Relationship Id="coreR1F1AF446" Type="http://schemas.openxmlformats.org/package/2006/relationships/metadata/core-properties" Target="/docProps/core.xml" /><Relationship Id="customR1F1AF44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Tesař/tesařka pro zhotovování, montáž a opravy složitých vázaných konstrukcí (kód: 36-072-H)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Tesař pro zhotovování, montáž a opravy složitých vázaných konstrukcí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tesařských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pro zhotovování, montáž, demontáž a údržbu tesařských konstrukcí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pro zhotovování, montáž, demontáž a opravy složitých tesařských konstrukcí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rozvrhování a orýsování dřevěných prvků tesařských konstrukcí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Zaměřování a kontrola stavu stavby před zhotovováním a montáží tesařských konstrukcí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Kontrolování parametrů tesařských konstrukcí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kvality tesařských materiálů dostupnými prostředky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Výpočet spotřeby materiálů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Ruční opracování dřevěných materiálů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Zhotovování dřevěných prvků složitých tesařských konstrukcí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Spojování složitých tesařských konstrukcí tesařskými spoji, dřevěnými a kovovými spojovacími prostředky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Montáž tesařsky vázaných konstrukcí složitých krovů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Prokazování znalostí BOZ při práci ve výškách</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Prokazování znalostí provádění ochrany dřevěných konstrukcí proti klimatickým vlivům a biotickým škůdcům</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Zhotovování bednění a laťování střech</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Doprava materiálu a uložení na místě zpracování</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2</w:t>
      </w:r>
    </w:p>
    <w:p>
      <w:pPr>
        <w:pStyle w:val="P7"/>
        <w:framePr w:w="8788" w:h="340" w:hRule="exact" w:wrap="none" w:vAnchor="page" w:hAnchor="margin" w:x="28" w:y="11866"/>
        <w:rPr>
          <w:rStyle w:val="C8"/>
          <w:rtl w:val="0"/>
        </w:rPr>
      </w:pPr>
      <w:r>
        <w:rPr>
          <w:rStyle w:val="C8"/>
          <w:rtl w:val="0"/>
        </w:rPr>
        <w:t>Platnost standardu</w:t>
      </w:r>
    </w:p>
    <w:p>
      <w:pPr>
        <w:pStyle w:val="P20"/>
        <w:framePr w:w="2928" w:h="248" w:hRule="exact" w:wrap="none" w:vAnchor="page" w:hAnchor="margin" w:x="28" w:y="1220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Tesař/tesařka pro zhotovování, montáž a opravy složitých vázaných konstrukcí, 13.6.2026 7:03:12</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prováděcích výkresů tesařských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stavební výkresy pozemních staveb (ČSN 01 3420)</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ústním vysvětlením</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Číst prováděcí výkresy tesařských konstrukcí (ČSN 01 3431 a ČSN 01 3487)</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Praktické předvedení s ústním vysvětlením</w:t>
      </w:r>
    </w:p>
    <w:p>
      <w:pPr>
        <w:pStyle w:val="P32"/>
        <w:framePr w:w="10710" w:h="248" w:hRule="exact" w:wrap="none" w:vAnchor="page" w:hAnchor="margin" w:x="28" w:y="5207"/>
        <w:rPr>
          <w:rStyle w:val="C23"/>
          <w:rtl w:val="0"/>
        </w:rPr>
      </w:pPr>
      <w:r>
        <w:rPr>
          <w:rStyle w:val="C23"/>
          <w:rtl w:val="0"/>
        </w:rPr>
        <w:t>Je třeba splnit všechna kritéria s přihlédnutím k ČSN 01 3420, ČSN 01 3431 a ČSN 01 3487.</w:t>
      </w:r>
    </w:p>
    <w:p>
      <w:pPr>
        <w:pStyle w:val="P23"/>
        <w:framePr w:w="10710" w:h="547" w:hRule="exact" w:wrap="none" w:vAnchor="page" w:hAnchor="margin" w:x="28" w:y="5643"/>
        <w:rPr>
          <w:rStyle w:val="C18"/>
          <w:rtl w:val="0"/>
        </w:rPr>
      </w:pPr>
      <w:r>
        <w:rPr>
          <w:rStyle w:val="C18"/>
          <w:rtl w:val="0"/>
        </w:rPr>
        <w:t>Orientace v technické dokumentaci pro zhotovování, montáž, demontáž a údržbu tesařských konstrukcí</w:t>
      </w:r>
    </w:p>
    <w:p>
      <w:pPr>
        <w:pStyle w:val="P24"/>
        <w:framePr w:w="6713" w:h="376" w:hRule="exact" w:wrap="none" w:vAnchor="page" w:hAnchor="margin" w:x="45" w:y="6290"/>
        <w:rPr>
          <w:rStyle w:val="C3"/>
          <w:rtl w:val="0"/>
        </w:rPr>
      </w:pPr>
    </w:p>
    <w:p>
      <w:pPr>
        <w:pStyle w:val="P25"/>
        <w:framePr w:w="6661" w:h="249" w:hRule="exact" w:wrap="none" w:vAnchor="page" w:hAnchor="margin" w:x="71" w:y="6361"/>
        <w:rPr>
          <w:rStyle w:val="C19"/>
          <w:rtl w:val="0"/>
        </w:rPr>
      </w:pPr>
      <w:r>
        <w:rPr>
          <w:rStyle w:val="C19"/>
          <w:rtl w:val="0"/>
        </w:rPr>
        <w:t>Kritéria hodnocení</w:t>
      </w:r>
    </w:p>
    <w:p>
      <w:pPr>
        <w:pStyle w:val="P26"/>
        <w:framePr w:w="3918" w:h="376" w:hRule="exact" w:wrap="none" w:vAnchor="page" w:hAnchor="margin" w:x="6803" w:y="6290"/>
        <w:rPr>
          <w:rStyle w:val="C3"/>
          <w:rtl w:val="0"/>
        </w:rPr>
      </w:pPr>
    </w:p>
    <w:p>
      <w:pPr>
        <w:pStyle w:val="P27"/>
        <w:framePr w:w="3836" w:h="249" w:hRule="exact" w:wrap="none" w:vAnchor="page" w:hAnchor="margin" w:x="6859" w:y="6361"/>
        <w:rPr>
          <w:rStyle w:val="C20"/>
          <w:rtl w:val="0"/>
        </w:rPr>
      </w:pPr>
      <w:r>
        <w:rPr>
          <w:rStyle w:val="C20"/>
          <w:rtl w:val="0"/>
        </w:rPr>
        <w:t>Způsoby ověření</w:t>
      </w:r>
    </w:p>
    <w:p>
      <w:pPr>
        <w:pStyle w:val="P12"/>
        <w:framePr w:w="6710" w:h="376" w:hRule="exact" w:wrap="none" w:vAnchor="page" w:hAnchor="margin" w:x="45" w:y="6666"/>
        <w:rPr>
          <w:rStyle w:val="C3"/>
          <w:rtl w:val="0"/>
        </w:rPr>
      </w:pPr>
    </w:p>
    <w:p>
      <w:pPr>
        <w:pStyle w:val="P13"/>
        <w:framePr w:w="6658" w:h="249" w:hRule="exact" w:wrap="none" w:vAnchor="page" w:hAnchor="margin" w:x="71" w:y="6722"/>
        <w:rPr>
          <w:rStyle w:val="C11"/>
          <w:rtl w:val="0"/>
        </w:rPr>
      </w:pPr>
      <w:r>
        <w:rPr>
          <w:rStyle w:val="C11"/>
          <w:rtl w:val="0"/>
        </w:rPr>
        <w:t>a) Rozlišit druhy technické dokumentace</w:t>
      </w:r>
    </w:p>
    <w:p>
      <w:pPr>
        <w:pStyle w:val="P28"/>
        <w:framePr w:w="3921" w:h="376" w:hRule="exact" w:wrap="none" w:vAnchor="page" w:hAnchor="margin" w:x="6800" w:y="6666"/>
        <w:rPr>
          <w:rStyle w:val="C3"/>
          <w:rtl w:val="0"/>
        </w:rPr>
      </w:pPr>
    </w:p>
    <w:p>
      <w:pPr>
        <w:pStyle w:val="P29"/>
        <w:framePr w:w="3839" w:h="249" w:hRule="exact" w:wrap="none" w:vAnchor="page" w:hAnchor="margin" w:x="6856" w:y="6722"/>
        <w:rPr>
          <w:rStyle w:val="C21"/>
          <w:rtl w:val="0"/>
        </w:rPr>
      </w:pPr>
      <w:r>
        <w:rPr>
          <w:rStyle w:val="C21"/>
          <w:rtl w:val="0"/>
        </w:rPr>
        <w:t>Praktické předvedení s ústním vysvětlením</w:t>
      </w:r>
    </w:p>
    <w:p>
      <w:pPr>
        <w:pStyle w:val="P16"/>
        <w:framePr w:w="6710" w:h="376" w:hRule="exact" w:wrap="none" w:vAnchor="page" w:hAnchor="margin" w:x="45" w:y="7042"/>
        <w:rPr>
          <w:rStyle w:val="C3"/>
          <w:rtl w:val="0"/>
        </w:rPr>
      </w:pPr>
    </w:p>
    <w:p>
      <w:pPr>
        <w:pStyle w:val="P17"/>
        <w:framePr w:w="6658" w:h="249" w:hRule="exact" w:wrap="none" w:vAnchor="page" w:hAnchor="margin" w:x="71" w:y="7098"/>
        <w:rPr>
          <w:rStyle w:val="C13"/>
          <w:rtl w:val="0"/>
        </w:rPr>
      </w:pPr>
      <w:r>
        <w:rPr>
          <w:rStyle w:val="C13"/>
          <w:rtl w:val="0"/>
        </w:rPr>
        <w:t>b) Používat technickou dokumentaci pro řešení zadaného úkolu</w:t>
      </w:r>
    </w:p>
    <w:p>
      <w:pPr>
        <w:pStyle w:val="P30"/>
        <w:framePr w:w="3921" w:h="376" w:hRule="exact" w:wrap="none" w:vAnchor="page" w:hAnchor="margin" w:x="6800" w:y="7042"/>
        <w:rPr>
          <w:rStyle w:val="C3"/>
          <w:rtl w:val="0"/>
        </w:rPr>
      </w:pPr>
    </w:p>
    <w:p>
      <w:pPr>
        <w:pStyle w:val="P31"/>
        <w:framePr w:w="3839" w:h="249" w:hRule="exact" w:wrap="none" w:vAnchor="page" w:hAnchor="margin" w:x="6856" w:y="7098"/>
        <w:rPr>
          <w:rStyle w:val="C22"/>
          <w:rtl w:val="0"/>
        </w:rPr>
      </w:pPr>
      <w:r>
        <w:rPr>
          <w:rStyle w:val="C22"/>
          <w:rtl w:val="0"/>
        </w:rPr>
        <w:t>Praktické předvedení s ústním vysvětlením</w:t>
      </w:r>
    </w:p>
    <w:p>
      <w:pPr>
        <w:pStyle w:val="P32"/>
        <w:framePr w:w="10710" w:h="248" w:hRule="exact" w:wrap="none" w:vAnchor="page" w:hAnchor="margin" w:x="28" w:y="7532"/>
        <w:rPr>
          <w:rStyle w:val="C23"/>
          <w:rtl w:val="0"/>
        </w:rPr>
      </w:pPr>
      <w:r>
        <w:rPr>
          <w:rStyle w:val="C23"/>
          <w:rtl w:val="0"/>
        </w:rPr>
        <w:t>Je třeba splnit obě kritéria.</w:t>
      </w:r>
    </w:p>
    <w:p>
      <w:pPr>
        <w:pStyle w:val="P23"/>
        <w:framePr w:w="10710" w:h="547" w:hRule="exact" w:wrap="none" w:vAnchor="page" w:hAnchor="margin" w:x="28" w:y="7967"/>
        <w:rPr>
          <w:rStyle w:val="C18"/>
          <w:rtl w:val="0"/>
        </w:rPr>
      </w:pPr>
      <w:r>
        <w:rPr>
          <w:rStyle w:val="C18"/>
          <w:rtl w:val="0"/>
        </w:rPr>
        <w:t>Návrh pracovních postupů pro zhotovování, montáž, demontáž a opravy složitých tesařských konstrukcí</w:t>
      </w:r>
    </w:p>
    <w:p>
      <w:pPr>
        <w:pStyle w:val="P24"/>
        <w:framePr w:w="6713" w:h="376" w:hRule="exact" w:wrap="none" w:vAnchor="page" w:hAnchor="margin" w:x="45" w:y="8614"/>
        <w:rPr>
          <w:rStyle w:val="C3"/>
          <w:rtl w:val="0"/>
        </w:rPr>
      </w:pPr>
    </w:p>
    <w:p>
      <w:pPr>
        <w:pStyle w:val="P25"/>
        <w:framePr w:w="6661" w:h="249" w:hRule="exact" w:wrap="none" w:vAnchor="page" w:hAnchor="margin" w:x="71" w:y="8685"/>
        <w:rPr>
          <w:rStyle w:val="C19"/>
          <w:rtl w:val="0"/>
        </w:rPr>
      </w:pPr>
      <w:r>
        <w:rPr>
          <w:rStyle w:val="C19"/>
          <w:rtl w:val="0"/>
        </w:rPr>
        <w:t>Kritéria hodnocení</w:t>
      </w:r>
    </w:p>
    <w:p>
      <w:pPr>
        <w:pStyle w:val="P26"/>
        <w:framePr w:w="3918" w:h="376" w:hRule="exact" w:wrap="none" w:vAnchor="page" w:hAnchor="margin" w:x="6803" w:y="8614"/>
        <w:rPr>
          <w:rStyle w:val="C3"/>
          <w:rtl w:val="0"/>
        </w:rPr>
      </w:pPr>
    </w:p>
    <w:p>
      <w:pPr>
        <w:pStyle w:val="P27"/>
        <w:framePr w:w="3836" w:h="249" w:hRule="exact" w:wrap="none" w:vAnchor="page" w:hAnchor="margin" w:x="6859" w:y="8685"/>
        <w:rPr>
          <w:rStyle w:val="C20"/>
          <w:rtl w:val="0"/>
        </w:rPr>
      </w:pPr>
      <w:r>
        <w:rPr>
          <w:rStyle w:val="C20"/>
          <w:rtl w:val="0"/>
        </w:rPr>
        <w:t>Způsoby ověření</w:t>
      </w:r>
    </w:p>
    <w:p>
      <w:pPr>
        <w:pStyle w:val="P12"/>
        <w:framePr w:w="6710" w:h="376" w:hRule="exact" w:wrap="none" w:vAnchor="page" w:hAnchor="margin" w:x="45" w:y="8990"/>
        <w:rPr>
          <w:rStyle w:val="C3"/>
          <w:rtl w:val="0"/>
        </w:rPr>
      </w:pPr>
    </w:p>
    <w:p>
      <w:pPr>
        <w:pStyle w:val="P13"/>
        <w:framePr w:w="6658" w:h="249" w:hRule="exact" w:wrap="none" w:vAnchor="page" w:hAnchor="margin" w:x="71" w:y="9046"/>
        <w:rPr>
          <w:rStyle w:val="C11"/>
          <w:rtl w:val="0"/>
        </w:rPr>
      </w:pPr>
      <w:r>
        <w:rPr>
          <w:rStyle w:val="C11"/>
          <w:rtl w:val="0"/>
        </w:rPr>
        <w:t>a) Navrhnout pracovní postup pro zadaný úkol</w:t>
      </w:r>
    </w:p>
    <w:p>
      <w:pPr>
        <w:pStyle w:val="P28"/>
        <w:framePr w:w="3921" w:h="376" w:hRule="exact" w:wrap="none" w:vAnchor="page" w:hAnchor="margin" w:x="6800" w:y="8990"/>
        <w:rPr>
          <w:rStyle w:val="C3"/>
          <w:rtl w:val="0"/>
        </w:rPr>
      </w:pPr>
    </w:p>
    <w:p>
      <w:pPr>
        <w:pStyle w:val="P29"/>
        <w:framePr w:w="3839" w:h="249" w:hRule="exact" w:wrap="none" w:vAnchor="page" w:hAnchor="margin" w:x="6856" w:y="9046"/>
        <w:rPr>
          <w:rStyle w:val="C21"/>
          <w:rtl w:val="0"/>
        </w:rPr>
      </w:pPr>
      <w:r>
        <w:rPr>
          <w:rStyle w:val="C21"/>
          <w:rtl w:val="0"/>
        </w:rPr>
        <w:t>Praktické předvedení s odůvodněním</w:t>
      </w:r>
    </w:p>
    <w:p>
      <w:pPr>
        <w:pStyle w:val="P16"/>
        <w:framePr w:w="6710" w:h="376" w:hRule="exact" w:wrap="none" w:vAnchor="page" w:hAnchor="margin" w:x="45" w:y="9366"/>
        <w:rPr>
          <w:rStyle w:val="C3"/>
          <w:rtl w:val="0"/>
        </w:rPr>
      </w:pPr>
    </w:p>
    <w:p>
      <w:pPr>
        <w:pStyle w:val="P17"/>
        <w:framePr w:w="6658" w:h="249" w:hRule="exact" w:wrap="none" w:vAnchor="page" w:hAnchor="margin" w:x="71" w:y="9422"/>
        <w:rPr>
          <w:rStyle w:val="C13"/>
          <w:rtl w:val="0"/>
        </w:rPr>
      </w:pPr>
      <w:r>
        <w:rPr>
          <w:rStyle w:val="C13"/>
          <w:rtl w:val="0"/>
        </w:rPr>
        <w:t>b) Vysvětlit a odůvodnit pracovní postup</w:t>
      </w:r>
    </w:p>
    <w:p>
      <w:pPr>
        <w:pStyle w:val="P30"/>
        <w:framePr w:w="3921" w:h="376" w:hRule="exact" w:wrap="none" w:vAnchor="page" w:hAnchor="margin" w:x="6800" w:y="9366"/>
        <w:rPr>
          <w:rStyle w:val="C3"/>
          <w:rtl w:val="0"/>
        </w:rPr>
      </w:pPr>
    </w:p>
    <w:p>
      <w:pPr>
        <w:pStyle w:val="P31"/>
        <w:framePr w:w="3839" w:h="249" w:hRule="exact" w:wrap="none" w:vAnchor="page" w:hAnchor="margin" w:x="6856" w:y="9422"/>
        <w:rPr>
          <w:rStyle w:val="C22"/>
          <w:rtl w:val="0"/>
        </w:rPr>
      </w:pPr>
      <w:r>
        <w:rPr>
          <w:rStyle w:val="C22"/>
          <w:rtl w:val="0"/>
        </w:rPr>
        <w:t>Ústní ověření</w:t>
      </w:r>
    </w:p>
    <w:p>
      <w:pPr>
        <w:pStyle w:val="P32"/>
        <w:framePr w:w="10710" w:h="248" w:hRule="exact" w:wrap="none" w:vAnchor="page" w:hAnchor="margin" w:x="28" w:y="9856"/>
        <w:rPr>
          <w:rStyle w:val="C23"/>
          <w:rtl w:val="0"/>
        </w:rPr>
      </w:pPr>
      <w:r>
        <w:rPr>
          <w:rStyle w:val="C23"/>
          <w:rtl w:val="0"/>
        </w:rPr>
        <w:t>Je třeba splnit obě kritéria s přihlédnutím k ČSN 73 2810.</w:t>
      </w:r>
    </w:p>
    <w:p>
      <w:pPr>
        <w:pStyle w:val="P23"/>
        <w:framePr w:w="10710" w:h="340" w:hRule="exact" w:wrap="none" w:vAnchor="page" w:hAnchor="margin" w:x="28" w:y="10292"/>
        <w:rPr>
          <w:rStyle w:val="C18"/>
          <w:rtl w:val="0"/>
        </w:rPr>
      </w:pPr>
      <w:r>
        <w:rPr>
          <w:rStyle w:val="C18"/>
          <w:rtl w:val="0"/>
        </w:rPr>
        <w:t>Měření, rozvrhování a orýsování dřevěných prvků tesařských konstrukcí</w:t>
      </w:r>
    </w:p>
    <w:p>
      <w:pPr>
        <w:pStyle w:val="P24"/>
        <w:framePr w:w="6713" w:h="376" w:hRule="exact" w:wrap="none" w:vAnchor="page" w:hAnchor="margin" w:x="45" w:y="10731"/>
        <w:rPr>
          <w:rStyle w:val="C3"/>
          <w:rtl w:val="0"/>
        </w:rPr>
      </w:pPr>
    </w:p>
    <w:p>
      <w:pPr>
        <w:pStyle w:val="P25"/>
        <w:framePr w:w="6661" w:h="249" w:hRule="exact" w:wrap="none" w:vAnchor="page" w:hAnchor="margin" w:x="71" w:y="10802"/>
        <w:rPr>
          <w:rStyle w:val="C19"/>
          <w:rtl w:val="0"/>
        </w:rPr>
      </w:pPr>
      <w:r>
        <w:rPr>
          <w:rStyle w:val="C19"/>
          <w:rtl w:val="0"/>
        </w:rPr>
        <w:t>Kritéria hodnocení</w:t>
      </w:r>
    </w:p>
    <w:p>
      <w:pPr>
        <w:pStyle w:val="P26"/>
        <w:framePr w:w="3918" w:h="376" w:hRule="exact" w:wrap="none" w:vAnchor="page" w:hAnchor="margin" w:x="6803" w:y="10731"/>
        <w:rPr>
          <w:rStyle w:val="C3"/>
          <w:rtl w:val="0"/>
        </w:rPr>
      </w:pPr>
    </w:p>
    <w:p>
      <w:pPr>
        <w:pStyle w:val="P27"/>
        <w:framePr w:w="3836" w:h="249" w:hRule="exact" w:wrap="none" w:vAnchor="page" w:hAnchor="margin" w:x="6859" w:y="10802"/>
        <w:rPr>
          <w:rStyle w:val="C20"/>
          <w:rtl w:val="0"/>
        </w:rPr>
      </w:pPr>
      <w:r>
        <w:rPr>
          <w:rStyle w:val="C20"/>
          <w:rtl w:val="0"/>
        </w:rPr>
        <w:t>Způsoby ověření</w:t>
      </w:r>
    </w:p>
    <w:p>
      <w:pPr>
        <w:pStyle w:val="P12"/>
        <w:framePr w:w="6710" w:h="376" w:hRule="exact" w:wrap="none" w:vAnchor="page" w:hAnchor="margin" w:x="45" w:y="11107"/>
        <w:rPr>
          <w:rStyle w:val="C3"/>
          <w:rtl w:val="0"/>
        </w:rPr>
      </w:pPr>
    </w:p>
    <w:p>
      <w:pPr>
        <w:pStyle w:val="P13"/>
        <w:framePr w:w="6658" w:h="249" w:hRule="exact" w:wrap="none" w:vAnchor="page" w:hAnchor="margin" w:x="71" w:y="11163"/>
        <w:rPr>
          <w:rStyle w:val="C11"/>
          <w:rtl w:val="0"/>
        </w:rPr>
      </w:pPr>
      <w:r>
        <w:rPr>
          <w:rStyle w:val="C11"/>
          <w:rtl w:val="0"/>
        </w:rPr>
        <w:t>a) Číst výkresy tesařských konstrukcí (ČSN 01 3487, ČSN 01 3431)</w:t>
      </w:r>
    </w:p>
    <w:p>
      <w:pPr>
        <w:pStyle w:val="P28"/>
        <w:framePr w:w="3921" w:h="376" w:hRule="exact" w:wrap="none" w:vAnchor="page" w:hAnchor="margin" w:x="6800" w:y="11107"/>
        <w:rPr>
          <w:rStyle w:val="C3"/>
          <w:rtl w:val="0"/>
        </w:rPr>
      </w:pPr>
    </w:p>
    <w:p>
      <w:pPr>
        <w:pStyle w:val="P29"/>
        <w:framePr w:w="3839" w:h="249" w:hRule="exact" w:wrap="none" w:vAnchor="page" w:hAnchor="margin" w:x="6856" w:y="11163"/>
        <w:rPr>
          <w:rStyle w:val="C21"/>
          <w:rtl w:val="0"/>
        </w:rPr>
      </w:pPr>
      <w:r>
        <w:rPr>
          <w:rStyle w:val="C21"/>
          <w:rtl w:val="0"/>
        </w:rPr>
        <w:t>Praktické předvedení s ústním vysvětlením</w:t>
      </w:r>
    </w:p>
    <w:p>
      <w:pPr>
        <w:pStyle w:val="P16"/>
        <w:framePr w:w="6710" w:h="376" w:hRule="exact" w:wrap="none" w:vAnchor="page" w:hAnchor="margin" w:x="45" w:y="11483"/>
        <w:rPr>
          <w:rStyle w:val="C3"/>
          <w:rtl w:val="0"/>
        </w:rPr>
      </w:pPr>
    </w:p>
    <w:p>
      <w:pPr>
        <w:pStyle w:val="P17"/>
        <w:framePr w:w="6658" w:h="249" w:hRule="exact" w:wrap="none" w:vAnchor="page" w:hAnchor="margin" w:x="71" w:y="11539"/>
        <w:rPr>
          <w:rStyle w:val="C13"/>
          <w:rtl w:val="0"/>
        </w:rPr>
      </w:pPr>
      <w:r>
        <w:rPr>
          <w:rStyle w:val="C13"/>
          <w:rtl w:val="0"/>
        </w:rPr>
        <w:t>b) Zaměřit tesařskou nebo navazující stavební konstrukci</w:t>
      </w:r>
    </w:p>
    <w:p>
      <w:pPr>
        <w:pStyle w:val="P30"/>
        <w:framePr w:w="3921" w:h="376" w:hRule="exact" w:wrap="none" w:vAnchor="page" w:hAnchor="margin" w:x="6800" w:y="11483"/>
        <w:rPr>
          <w:rStyle w:val="C3"/>
          <w:rtl w:val="0"/>
        </w:rPr>
      </w:pPr>
    </w:p>
    <w:p>
      <w:pPr>
        <w:pStyle w:val="P31"/>
        <w:framePr w:w="3839" w:h="249" w:hRule="exact" w:wrap="none" w:vAnchor="page" w:hAnchor="margin" w:x="6856" w:y="11539"/>
        <w:rPr>
          <w:rStyle w:val="C22"/>
          <w:rtl w:val="0"/>
        </w:rPr>
      </w:pPr>
      <w:r>
        <w:rPr>
          <w:rStyle w:val="C22"/>
          <w:rtl w:val="0"/>
        </w:rPr>
        <w:t>Praktické předvedení s ústním vysvětlením</w:t>
      </w:r>
    </w:p>
    <w:p>
      <w:pPr>
        <w:pStyle w:val="P12"/>
        <w:framePr w:w="6710" w:h="376" w:hRule="exact" w:wrap="none" w:vAnchor="page" w:hAnchor="margin" w:x="45" w:y="11860"/>
        <w:rPr>
          <w:rStyle w:val="C3"/>
          <w:rtl w:val="0"/>
        </w:rPr>
      </w:pPr>
    </w:p>
    <w:p>
      <w:pPr>
        <w:pStyle w:val="P13"/>
        <w:framePr w:w="6658" w:h="249" w:hRule="exact" w:wrap="none" w:vAnchor="page" w:hAnchor="margin" w:x="71" w:y="11916"/>
        <w:rPr>
          <w:rStyle w:val="C11"/>
          <w:rtl w:val="0"/>
        </w:rPr>
      </w:pPr>
      <w:r>
        <w:rPr>
          <w:rStyle w:val="C11"/>
          <w:rtl w:val="0"/>
        </w:rPr>
        <w:t>c) Volit pracovní pomůcky a nářadí</w:t>
      </w:r>
    </w:p>
    <w:p>
      <w:pPr>
        <w:pStyle w:val="P28"/>
        <w:framePr w:w="3921" w:h="376" w:hRule="exact" w:wrap="none" w:vAnchor="page" w:hAnchor="margin" w:x="6800" w:y="11860"/>
        <w:rPr>
          <w:rStyle w:val="C3"/>
          <w:rtl w:val="0"/>
        </w:rPr>
      </w:pPr>
    </w:p>
    <w:p>
      <w:pPr>
        <w:pStyle w:val="P29"/>
        <w:framePr w:w="3839" w:h="249" w:hRule="exact" w:wrap="none" w:vAnchor="page" w:hAnchor="margin" w:x="6856" w:y="11916"/>
        <w:rPr>
          <w:rStyle w:val="C21"/>
          <w:rtl w:val="0"/>
        </w:rPr>
      </w:pPr>
      <w:r>
        <w:rPr>
          <w:rStyle w:val="C21"/>
          <w:rtl w:val="0"/>
        </w:rPr>
        <w:t>Praktické předvedení s ústním vysvětlením</w:t>
      </w:r>
    </w:p>
    <w:p>
      <w:pPr>
        <w:pStyle w:val="P16"/>
        <w:framePr w:w="6710" w:h="376" w:hRule="exact" w:wrap="none" w:vAnchor="page" w:hAnchor="margin" w:x="45" w:y="12236"/>
        <w:rPr>
          <w:rStyle w:val="C3"/>
          <w:rtl w:val="0"/>
        </w:rPr>
      </w:pPr>
    </w:p>
    <w:p>
      <w:pPr>
        <w:pStyle w:val="P17"/>
        <w:framePr w:w="6658" w:h="249" w:hRule="exact" w:wrap="none" w:vAnchor="page" w:hAnchor="margin" w:x="71" w:y="12292"/>
        <w:rPr>
          <w:rStyle w:val="C13"/>
          <w:rtl w:val="0"/>
        </w:rPr>
      </w:pPr>
      <w:r>
        <w:rPr>
          <w:rStyle w:val="C13"/>
          <w:rtl w:val="0"/>
        </w:rPr>
        <w:t>d) Rozvrhnout konstrukční prvky</w:t>
      </w:r>
    </w:p>
    <w:p>
      <w:pPr>
        <w:pStyle w:val="P30"/>
        <w:framePr w:w="3921" w:h="376" w:hRule="exact" w:wrap="none" w:vAnchor="page" w:hAnchor="margin" w:x="6800" w:y="12236"/>
        <w:rPr>
          <w:rStyle w:val="C3"/>
          <w:rtl w:val="0"/>
        </w:rPr>
      </w:pPr>
    </w:p>
    <w:p>
      <w:pPr>
        <w:pStyle w:val="P31"/>
        <w:framePr w:w="3839" w:h="249" w:hRule="exact" w:wrap="none" w:vAnchor="page" w:hAnchor="margin" w:x="6856" w:y="12292"/>
        <w:rPr>
          <w:rStyle w:val="C22"/>
          <w:rtl w:val="0"/>
        </w:rPr>
      </w:pPr>
      <w:r>
        <w:rPr>
          <w:rStyle w:val="C22"/>
          <w:rtl w:val="0"/>
        </w:rPr>
        <w:t>Praktické předvedení s ústním vysvětlením</w:t>
      </w:r>
    </w:p>
    <w:p>
      <w:pPr>
        <w:pStyle w:val="P12"/>
        <w:framePr w:w="6710" w:h="376" w:hRule="exact" w:wrap="none" w:vAnchor="page" w:hAnchor="margin" w:x="45" w:y="12612"/>
        <w:rPr>
          <w:rStyle w:val="C3"/>
          <w:rtl w:val="0"/>
        </w:rPr>
      </w:pPr>
    </w:p>
    <w:p>
      <w:pPr>
        <w:pStyle w:val="P13"/>
        <w:framePr w:w="6658" w:h="249" w:hRule="exact" w:wrap="none" w:vAnchor="page" w:hAnchor="margin" w:x="71" w:y="12668"/>
        <w:rPr>
          <w:rStyle w:val="C11"/>
          <w:rtl w:val="0"/>
        </w:rPr>
      </w:pPr>
      <w:r>
        <w:rPr>
          <w:rStyle w:val="C11"/>
          <w:rtl w:val="0"/>
        </w:rPr>
        <w:t>e) Měřit, rozvrhovat a orýsovat dřevěné prvky podle zadání</w:t>
      </w:r>
    </w:p>
    <w:p>
      <w:pPr>
        <w:pStyle w:val="P28"/>
        <w:framePr w:w="3921" w:h="376" w:hRule="exact" w:wrap="none" w:vAnchor="page" w:hAnchor="margin" w:x="6800" w:y="12612"/>
        <w:rPr>
          <w:rStyle w:val="C3"/>
          <w:rtl w:val="0"/>
        </w:rPr>
      </w:pPr>
    </w:p>
    <w:p>
      <w:pPr>
        <w:pStyle w:val="P29"/>
        <w:framePr w:w="3839" w:h="249" w:hRule="exact" w:wrap="none" w:vAnchor="page" w:hAnchor="margin" w:x="6856" w:y="12668"/>
        <w:rPr>
          <w:rStyle w:val="C21"/>
          <w:rtl w:val="0"/>
        </w:rPr>
      </w:pPr>
      <w:r>
        <w:rPr>
          <w:rStyle w:val="C21"/>
          <w:rtl w:val="0"/>
        </w:rPr>
        <w:t>Praktické předvedení s ústním vysvětlením</w:t>
      </w:r>
    </w:p>
    <w:p>
      <w:pPr>
        <w:pStyle w:val="P16"/>
        <w:framePr w:w="6710" w:h="376" w:hRule="exact" w:wrap="none" w:vAnchor="page" w:hAnchor="margin" w:x="45" w:y="12988"/>
        <w:rPr>
          <w:rStyle w:val="C3"/>
          <w:rtl w:val="0"/>
        </w:rPr>
      </w:pPr>
    </w:p>
    <w:p>
      <w:pPr>
        <w:pStyle w:val="P17"/>
        <w:framePr w:w="6658" w:h="249" w:hRule="exact" w:wrap="none" w:vAnchor="page" w:hAnchor="margin" w:x="71" w:y="13044"/>
        <w:rPr>
          <w:rStyle w:val="C13"/>
          <w:rtl w:val="0"/>
        </w:rPr>
      </w:pPr>
      <w:r>
        <w:rPr>
          <w:rStyle w:val="C13"/>
          <w:rtl w:val="0"/>
        </w:rPr>
        <w:t>f) Graficky konstruovat délky nárožních a úžlabních krokví</w:t>
      </w:r>
    </w:p>
    <w:p>
      <w:pPr>
        <w:pStyle w:val="P30"/>
        <w:framePr w:w="3921" w:h="376" w:hRule="exact" w:wrap="none" w:vAnchor="page" w:hAnchor="margin" w:x="6800" w:y="12988"/>
        <w:rPr>
          <w:rStyle w:val="C3"/>
          <w:rtl w:val="0"/>
        </w:rPr>
      </w:pPr>
    </w:p>
    <w:p>
      <w:pPr>
        <w:pStyle w:val="P31"/>
        <w:framePr w:w="3839" w:h="249" w:hRule="exact" w:wrap="none" w:vAnchor="page" w:hAnchor="margin" w:x="6856" w:y="13044"/>
        <w:rPr>
          <w:rStyle w:val="C22"/>
          <w:rtl w:val="0"/>
        </w:rPr>
      </w:pPr>
      <w:r>
        <w:rPr>
          <w:rStyle w:val="C22"/>
          <w:rtl w:val="0"/>
        </w:rPr>
        <w:t>Praktické předvedení s ústním vysvětlením</w:t>
      </w:r>
    </w:p>
    <w:p>
      <w:pPr>
        <w:pStyle w:val="P32"/>
        <w:framePr w:w="10710" w:h="248" w:hRule="exact" w:wrap="none" w:vAnchor="page" w:hAnchor="margin" w:x="28" w:y="13478"/>
        <w:rPr>
          <w:rStyle w:val="C23"/>
          <w:rtl w:val="0"/>
        </w:rPr>
      </w:pPr>
      <w:r>
        <w:rPr>
          <w:rStyle w:val="C23"/>
          <w:rtl w:val="0"/>
        </w:rPr>
        <w:t>Je třeba splnit všechna kritéria s přihlédnutím k ČSN 01 3487 a ČSN 01 3431.</w:t>
      </w:r>
    </w:p>
    <w:p>
      <w:pPr>
        <w:pStyle w:val="P21"/>
        <w:framePr w:w="7654" w:h="331" w:hRule="exact" w:wrap="none" w:vAnchor="page" w:hAnchor="margin" w:x="28" w:y="15940"/>
        <w:rPr>
          <w:rStyle w:val="C16"/>
          <w:rtl w:val="0"/>
        </w:rPr>
      </w:pPr>
      <w:r>
        <w:rPr>
          <w:rStyle w:val="C16"/>
          <w:rtl w:val="0"/>
        </w:rPr>
        <w:t>Tesař/tesařka pro zhotovování, montáž a opravy složitých vázaných konstrukcí, 13.6.2026 7:03:12</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Zaměřování a kontrola stavu stavby před zhotovováním a montáží tesařských konstrukcí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stavební výkresy pozemních staveb (ČSN 01 3420)</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Číst výkresy tesařských konstrukcí (ČSN 01 3487, ČSN 01 3431)</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Zaměřit skutečný stav stavby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1280" w:hRule="exact" w:wrap="none" w:vAnchor="page" w:hAnchor="margin" w:x="45" w:y="4098"/>
        <w:rPr>
          <w:rStyle w:val="C3"/>
          <w:rtl w:val="0"/>
        </w:rPr>
      </w:pPr>
    </w:p>
    <w:p>
      <w:pPr>
        <w:pStyle w:val="P17"/>
        <w:framePr w:w="6658" w:h="1153" w:hRule="exact" w:wrap="none" w:vAnchor="page" w:hAnchor="margin" w:x="71" w:y="4154"/>
        <w:rPr>
          <w:rStyle w:val="C13"/>
          <w:rtl w:val="0"/>
        </w:rPr>
      </w:pPr>
      <w:r>
        <w:rPr>
          <w:rStyle w:val="C13"/>
          <w:rtl w:val="0"/>
        </w:rPr>
        <w:t>d) Kontrolovat stav stavebních konstrukcí (částí stavby) navazujících na tesařské konstrukce včetně popisu - kontrola rovinnosti, tvaru, kvality provedení a souladu s projektovou dokumentací nosných konstrukcí podpírajících, navazujících na tesařské konstrukce (zejména podezdívky, zední věnce, ocelové vaznice)</w:t>
      </w:r>
    </w:p>
    <w:p>
      <w:pPr>
        <w:pStyle w:val="P30"/>
        <w:framePr w:w="3921" w:h="1280" w:hRule="exact" w:wrap="none" w:vAnchor="page" w:hAnchor="margin" w:x="6800" w:y="4098"/>
        <w:rPr>
          <w:rStyle w:val="C3"/>
          <w:rtl w:val="0"/>
        </w:rPr>
      </w:pPr>
    </w:p>
    <w:p>
      <w:pPr>
        <w:pStyle w:val="P31"/>
        <w:framePr w:w="3839" w:h="1153" w:hRule="exact" w:wrap="none" w:vAnchor="page" w:hAnchor="margin" w:x="6856" w:y="4154"/>
        <w:rPr>
          <w:rStyle w:val="C22"/>
          <w:rtl w:val="0"/>
        </w:rPr>
      </w:pPr>
      <w:r>
        <w:rPr>
          <w:rStyle w:val="C22"/>
          <w:rtl w:val="0"/>
        </w:rPr>
        <w:t>Praktické předvedení s ústním vysvětlením</w:t>
      </w:r>
    </w:p>
    <w:p>
      <w:pPr>
        <w:pStyle w:val="P32"/>
        <w:framePr w:w="10710" w:h="248" w:hRule="exact" w:wrap="none" w:vAnchor="page" w:hAnchor="margin" w:x="28" w:y="5491"/>
        <w:rPr>
          <w:rStyle w:val="C23"/>
          <w:rtl w:val="0"/>
        </w:rPr>
      </w:pPr>
      <w:r>
        <w:rPr>
          <w:rStyle w:val="C23"/>
          <w:rtl w:val="0"/>
        </w:rPr>
        <w:t>Je třeba splnit všechna kritéria s přihlédnutím k ČSN 01 3487 a ČSN 01 3431.</w:t>
      </w:r>
    </w:p>
    <w:p>
      <w:pPr>
        <w:pStyle w:val="P23"/>
        <w:framePr w:w="10710" w:h="340" w:hRule="exact" w:wrap="none" w:vAnchor="page" w:hAnchor="margin" w:x="28" w:y="5927"/>
        <w:rPr>
          <w:rStyle w:val="C18"/>
          <w:rtl w:val="0"/>
        </w:rPr>
      </w:pPr>
      <w:r>
        <w:rPr>
          <w:rStyle w:val="C18"/>
          <w:rtl w:val="0"/>
        </w:rPr>
        <w:t>Kontrolování parametrů tesařských konstrukcí</w:t>
      </w:r>
    </w:p>
    <w:p>
      <w:pPr>
        <w:pStyle w:val="P24"/>
        <w:framePr w:w="6713" w:h="376" w:hRule="exact" w:wrap="none" w:vAnchor="page" w:hAnchor="margin" w:x="45" w:y="6366"/>
        <w:rPr>
          <w:rStyle w:val="C3"/>
          <w:rtl w:val="0"/>
        </w:rPr>
      </w:pPr>
    </w:p>
    <w:p>
      <w:pPr>
        <w:pStyle w:val="P25"/>
        <w:framePr w:w="6661" w:h="249" w:hRule="exact" w:wrap="none" w:vAnchor="page" w:hAnchor="margin" w:x="71" w:y="6437"/>
        <w:rPr>
          <w:rStyle w:val="C19"/>
          <w:rtl w:val="0"/>
        </w:rPr>
      </w:pPr>
      <w:r>
        <w:rPr>
          <w:rStyle w:val="C19"/>
          <w:rtl w:val="0"/>
        </w:rPr>
        <w:t>Kritéria hodnocení</w:t>
      </w:r>
    </w:p>
    <w:p>
      <w:pPr>
        <w:pStyle w:val="P26"/>
        <w:framePr w:w="3918" w:h="376" w:hRule="exact" w:wrap="none" w:vAnchor="page" w:hAnchor="margin" w:x="6803" w:y="6366"/>
        <w:rPr>
          <w:rStyle w:val="C3"/>
          <w:rtl w:val="0"/>
        </w:rPr>
      </w:pPr>
    </w:p>
    <w:p>
      <w:pPr>
        <w:pStyle w:val="P27"/>
        <w:framePr w:w="3836" w:h="249" w:hRule="exact" w:wrap="none" w:vAnchor="page" w:hAnchor="margin" w:x="6859" w:y="6437"/>
        <w:rPr>
          <w:rStyle w:val="C20"/>
          <w:rtl w:val="0"/>
        </w:rPr>
      </w:pPr>
      <w:r>
        <w:rPr>
          <w:rStyle w:val="C20"/>
          <w:rtl w:val="0"/>
        </w:rPr>
        <w:t>Způsoby ověření</w:t>
      </w:r>
    </w:p>
    <w:p>
      <w:pPr>
        <w:pStyle w:val="P12"/>
        <w:framePr w:w="6710" w:h="376" w:hRule="exact" w:wrap="none" w:vAnchor="page" w:hAnchor="margin" w:x="45" w:y="6743"/>
        <w:rPr>
          <w:rStyle w:val="C3"/>
          <w:rtl w:val="0"/>
        </w:rPr>
      </w:pPr>
    </w:p>
    <w:p>
      <w:pPr>
        <w:pStyle w:val="P13"/>
        <w:framePr w:w="6658" w:h="249" w:hRule="exact" w:wrap="none" w:vAnchor="page" w:hAnchor="margin" w:x="71" w:y="6799"/>
        <w:rPr>
          <w:rStyle w:val="C11"/>
          <w:rtl w:val="0"/>
        </w:rPr>
      </w:pPr>
      <w:r>
        <w:rPr>
          <w:rStyle w:val="C11"/>
          <w:rtl w:val="0"/>
        </w:rPr>
        <w:t>a) Vyjmenovat parametry tesařských konstrukcí podle ČSN 73 3150</w:t>
      </w:r>
    </w:p>
    <w:p>
      <w:pPr>
        <w:pStyle w:val="P28"/>
        <w:framePr w:w="3921" w:h="376" w:hRule="exact" w:wrap="none" w:vAnchor="page" w:hAnchor="margin" w:x="6800" w:y="6743"/>
        <w:rPr>
          <w:rStyle w:val="C3"/>
          <w:rtl w:val="0"/>
        </w:rPr>
      </w:pPr>
    </w:p>
    <w:p>
      <w:pPr>
        <w:pStyle w:val="P29"/>
        <w:framePr w:w="3839" w:h="249" w:hRule="exact" w:wrap="none" w:vAnchor="page" w:hAnchor="margin" w:x="6856" w:y="6799"/>
        <w:rPr>
          <w:rStyle w:val="C21"/>
          <w:rtl w:val="0"/>
        </w:rPr>
      </w:pPr>
      <w:r>
        <w:rPr>
          <w:rStyle w:val="C21"/>
          <w:rtl w:val="0"/>
        </w:rPr>
        <w:t>Praktické předvedení s ústním vysvětlením</w:t>
      </w:r>
    </w:p>
    <w:p>
      <w:pPr>
        <w:pStyle w:val="P16"/>
        <w:framePr w:w="6710" w:h="376" w:hRule="exact" w:wrap="none" w:vAnchor="page" w:hAnchor="margin" w:x="45" w:y="7119"/>
        <w:rPr>
          <w:rStyle w:val="C3"/>
          <w:rtl w:val="0"/>
        </w:rPr>
      </w:pPr>
    </w:p>
    <w:p>
      <w:pPr>
        <w:pStyle w:val="P17"/>
        <w:framePr w:w="6658" w:h="249" w:hRule="exact" w:wrap="none" w:vAnchor="page" w:hAnchor="margin" w:x="71" w:y="7175"/>
        <w:rPr>
          <w:rStyle w:val="C13"/>
          <w:rtl w:val="0"/>
        </w:rPr>
      </w:pPr>
      <w:r>
        <w:rPr>
          <w:rStyle w:val="C13"/>
          <w:rtl w:val="0"/>
        </w:rPr>
        <w:t>b) Číst výkresy tesařských konstrukcí (ČSN 01 3487, ČSN 01 3431)</w:t>
      </w:r>
    </w:p>
    <w:p>
      <w:pPr>
        <w:pStyle w:val="P30"/>
        <w:framePr w:w="3921" w:h="376" w:hRule="exact" w:wrap="none" w:vAnchor="page" w:hAnchor="margin" w:x="6800" w:y="7119"/>
        <w:rPr>
          <w:rStyle w:val="C3"/>
          <w:rtl w:val="0"/>
        </w:rPr>
      </w:pPr>
    </w:p>
    <w:p>
      <w:pPr>
        <w:pStyle w:val="P31"/>
        <w:framePr w:w="3839" w:h="249" w:hRule="exact" w:wrap="none" w:vAnchor="page" w:hAnchor="margin" w:x="6856" w:y="7175"/>
        <w:rPr>
          <w:rStyle w:val="C22"/>
          <w:rtl w:val="0"/>
        </w:rPr>
      </w:pPr>
      <w:r>
        <w:rPr>
          <w:rStyle w:val="C22"/>
          <w:rtl w:val="0"/>
        </w:rPr>
        <w:t>Praktické předvedení s ústním vysvětlením</w:t>
      </w:r>
    </w:p>
    <w:p>
      <w:pPr>
        <w:pStyle w:val="P12"/>
        <w:framePr w:w="6710" w:h="831" w:hRule="exact" w:wrap="none" w:vAnchor="page" w:hAnchor="margin" w:x="45" w:y="7495"/>
        <w:rPr>
          <w:rStyle w:val="C3"/>
          <w:rtl w:val="0"/>
        </w:rPr>
      </w:pPr>
    </w:p>
    <w:p>
      <w:pPr>
        <w:pStyle w:val="P13"/>
        <w:framePr w:w="6658" w:h="704" w:hRule="exact" w:wrap="none" w:vAnchor="page" w:hAnchor="margin" w:x="71" w:y="7551"/>
        <w:rPr>
          <w:rStyle w:val="C11"/>
          <w:rtl w:val="0"/>
        </w:rPr>
      </w:pPr>
      <w:r>
        <w:rPr>
          <w:rStyle w:val="C11"/>
          <w:rtl w:val="0"/>
        </w:rPr>
        <w:t>c) Uvést kontrolované parametry a povolené odchylky podle ČSN 73 3150 – ověření souladu provedených tesařských konstrukcí s projektovou dokumentací (zejména tvar a rozměry konstrukce, rozměry prvků)</w:t>
      </w:r>
    </w:p>
    <w:p>
      <w:pPr>
        <w:pStyle w:val="P28"/>
        <w:framePr w:w="3921" w:h="831" w:hRule="exact" w:wrap="none" w:vAnchor="page" w:hAnchor="margin" w:x="6800" w:y="7495"/>
        <w:rPr>
          <w:rStyle w:val="C3"/>
          <w:rtl w:val="0"/>
        </w:rPr>
      </w:pPr>
    </w:p>
    <w:p>
      <w:pPr>
        <w:pStyle w:val="P29"/>
        <w:framePr w:w="3839" w:h="704" w:hRule="exact" w:wrap="none" w:vAnchor="page" w:hAnchor="margin" w:x="6856" w:y="7551"/>
        <w:rPr>
          <w:rStyle w:val="C21"/>
          <w:rtl w:val="0"/>
        </w:rPr>
      </w:pPr>
      <w:r>
        <w:rPr>
          <w:rStyle w:val="C21"/>
          <w:rtl w:val="0"/>
        </w:rPr>
        <w:t>Ústní a písemné ověření</w:t>
      </w:r>
    </w:p>
    <w:p>
      <w:pPr>
        <w:pStyle w:val="P16"/>
        <w:framePr w:w="6710" w:h="376" w:hRule="exact" w:wrap="none" w:vAnchor="page" w:hAnchor="margin" w:x="45" w:y="8326"/>
        <w:rPr>
          <w:rStyle w:val="C3"/>
          <w:rtl w:val="0"/>
        </w:rPr>
      </w:pPr>
    </w:p>
    <w:p>
      <w:pPr>
        <w:pStyle w:val="P17"/>
        <w:framePr w:w="6658" w:h="249" w:hRule="exact" w:wrap="none" w:vAnchor="page" w:hAnchor="margin" w:x="71" w:y="8382"/>
        <w:rPr>
          <w:rStyle w:val="C13"/>
          <w:rtl w:val="0"/>
        </w:rPr>
      </w:pPr>
      <w:r>
        <w:rPr>
          <w:rStyle w:val="C13"/>
          <w:rtl w:val="0"/>
        </w:rPr>
        <w:t>d) Kontrolovat parametry tesařských konstrukcí podle zadání</w:t>
      </w:r>
    </w:p>
    <w:p>
      <w:pPr>
        <w:pStyle w:val="P30"/>
        <w:framePr w:w="3921" w:h="376" w:hRule="exact" w:wrap="none" w:vAnchor="page" w:hAnchor="margin" w:x="6800" w:y="8326"/>
        <w:rPr>
          <w:rStyle w:val="C3"/>
          <w:rtl w:val="0"/>
        </w:rPr>
      </w:pPr>
    </w:p>
    <w:p>
      <w:pPr>
        <w:pStyle w:val="P31"/>
        <w:framePr w:w="3839" w:h="249" w:hRule="exact" w:wrap="none" w:vAnchor="page" w:hAnchor="margin" w:x="6856" w:y="8382"/>
        <w:rPr>
          <w:rStyle w:val="C22"/>
          <w:rtl w:val="0"/>
        </w:rPr>
      </w:pPr>
      <w:r>
        <w:rPr>
          <w:rStyle w:val="C22"/>
          <w:rtl w:val="0"/>
        </w:rPr>
        <w:t>Praktické předvedení s ústním vysvětlením</w:t>
      </w:r>
    </w:p>
    <w:p>
      <w:pPr>
        <w:pStyle w:val="P32"/>
        <w:framePr w:w="10710" w:h="248" w:hRule="exact" w:wrap="none" w:vAnchor="page" w:hAnchor="margin" w:x="28" w:y="8816"/>
        <w:rPr>
          <w:rStyle w:val="C23"/>
          <w:rtl w:val="0"/>
        </w:rPr>
      </w:pPr>
      <w:r>
        <w:rPr>
          <w:rStyle w:val="C23"/>
          <w:rtl w:val="0"/>
        </w:rPr>
        <w:t>Je třeba splnit všechna kritéria s přihlédnutím k ČSN 01 3487, ČSN 01 3431 a ČSN 73 3150.</w:t>
      </w:r>
    </w:p>
    <w:p>
      <w:pPr>
        <w:pStyle w:val="P23"/>
        <w:framePr w:w="10710" w:h="340" w:hRule="exact" w:wrap="none" w:vAnchor="page" w:hAnchor="margin" w:x="28" w:y="9251"/>
        <w:rPr>
          <w:rStyle w:val="C18"/>
          <w:rtl w:val="0"/>
        </w:rPr>
      </w:pPr>
      <w:r>
        <w:rPr>
          <w:rStyle w:val="C18"/>
          <w:rtl w:val="0"/>
        </w:rPr>
        <w:t>Posuzování kvality tesařských materiálů dostupnými prostředky</w:t>
      </w:r>
    </w:p>
    <w:p>
      <w:pPr>
        <w:pStyle w:val="P24"/>
        <w:framePr w:w="6713" w:h="376" w:hRule="exact" w:wrap="none" w:vAnchor="page" w:hAnchor="margin" w:x="45" w:y="9691"/>
        <w:rPr>
          <w:rStyle w:val="C3"/>
          <w:rtl w:val="0"/>
        </w:rPr>
      </w:pPr>
    </w:p>
    <w:p>
      <w:pPr>
        <w:pStyle w:val="P25"/>
        <w:framePr w:w="6661" w:h="249" w:hRule="exact" w:wrap="none" w:vAnchor="page" w:hAnchor="margin" w:x="71" w:y="9762"/>
        <w:rPr>
          <w:rStyle w:val="C19"/>
          <w:rtl w:val="0"/>
        </w:rPr>
      </w:pPr>
      <w:r>
        <w:rPr>
          <w:rStyle w:val="C19"/>
          <w:rtl w:val="0"/>
        </w:rPr>
        <w:t>Kritéria hodnocení</w:t>
      </w:r>
    </w:p>
    <w:p>
      <w:pPr>
        <w:pStyle w:val="P26"/>
        <w:framePr w:w="3918" w:h="376" w:hRule="exact" w:wrap="none" w:vAnchor="page" w:hAnchor="margin" w:x="6803" w:y="9691"/>
        <w:rPr>
          <w:rStyle w:val="C3"/>
          <w:rtl w:val="0"/>
        </w:rPr>
      </w:pPr>
    </w:p>
    <w:p>
      <w:pPr>
        <w:pStyle w:val="P27"/>
        <w:framePr w:w="3836" w:h="249" w:hRule="exact" w:wrap="none" w:vAnchor="page" w:hAnchor="margin" w:x="6859" w:y="9762"/>
        <w:rPr>
          <w:rStyle w:val="C20"/>
          <w:rtl w:val="0"/>
        </w:rPr>
      </w:pPr>
      <w:r>
        <w:rPr>
          <w:rStyle w:val="C20"/>
          <w:rtl w:val="0"/>
        </w:rPr>
        <w:t>Způsoby ověření</w:t>
      </w:r>
    </w:p>
    <w:p>
      <w:pPr>
        <w:pStyle w:val="P12"/>
        <w:framePr w:w="6710" w:h="607" w:hRule="exact" w:wrap="none" w:vAnchor="page" w:hAnchor="margin" w:x="45" w:y="10067"/>
        <w:rPr>
          <w:rStyle w:val="C3"/>
          <w:rtl w:val="0"/>
        </w:rPr>
      </w:pPr>
    </w:p>
    <w:p>
      <w:pPr>
        <w:pStyle w:val="P13"/>
        <w:framePr w:w="6658" w:h="480" w:hRule="exact" w:wrap="none" w:vAnchor="page" w:hAnchor="margin" w:x="71" w:y="10123"/>
        <w:rPr>
          <w:rStyle w:val="C11"/>
          <w:rtl w:val="0"/>
        </w:rPr>
      </w:pPr>
      <w:r>
        <w:rPr>
          <w:rStyle w:val="C11"/>
          <w:rtl w:val="0"/>
        </w:rPr>
        <w:t>a) Uvést parametry jakosti řeziva podle ČSN EN 1310 – sukovitost, napadení dřevokaznými škůdci, trhliny, točivost</w:t>
      </w:r>
    </w:p>
    <w:p>
      <w:pPr>
        <w:pStyle w:val="P28"/>
        <w:framePr w:w="3921" w:h="607" w:hRule="exact" w:wrap="none" w:vAnchor="page" w:hAnchor="margin" w:x="6800" w:y="10067"/>
        <w:rPr>
          <w:rStyle w:val="C3"/>
          <w:rtl w:val="0"/>
        </w:rPr>
      </w:pPr>
    </w:p>
    <w:p>
      <w:pPr>
        <w:pStyle w:val="P29"/>
        <w:framePr w:w="3839" w:h="480" w:hRule="exact" w:wrap="none" w:vAnchor="page" w:hAnchor="margin" w:x="6856" w:y="10123"/>
        <w:rPr>
          <w:rStyle w:val="C21"/>
          <w:rtl w:val="0"/>
        </w:rPr>
      </w:pPr>
      <w:r>
        <w:rPr>
          <w:rStyle w:val="C21"/>
          <w:rtl w:val="0"/>
        </w:rPr>
        <w:t>Ústní a písemné ověření</w:t>
      </w:r>
    </w:p>
    <w:p>
      <w:pPr>
        <w:pStyle w:val="P16"/>
        <w:framePr w:w="6710" w:h="831" w:hRule="exact" w:wrap="none" w:vAnchor="page" w:hAnchor="margin" w:x="45" w:y="10674"/>
        <w:rPr>
          <w:rStyle w:val="C3"/>
          <w:rtl w:val="0"/>
        </w:rPr>
      </w:pPr>
    </w:p>
    <w:p>
      <w:pPr>
        <w:pStyle w:val="P17"/>
        <w:framePr w:w="6658" w:h="704" w:hRule="exact" w:wrap="none" w:vAnchor="page" w:hAnchor="margin" w:x="71" w:y="10730"/>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10674"/>
        <w:rPr>
          <w:rStyle w:val="C3"/>
          <w:rtl w:val="0"/>
        </w:rPr>
      </w:pPr>
    </w:p>
    <w:p>
      <w:pPr>
        <w:pStyle w:val="P31"/>
        <w:framePr w:w="3839" w:h="704" w:hRule="exact" w:wrap="none" w:vAnchor="page" w:hAnchor="margin" w:x="6856" w:y="10730"/>
        <w:rPr>
          <w:rStyle w:val="C22"/>
          <w:rtl w:val="0"/>
        </w:rPr>
      </w:pPr>
      <w:r>
        <w:rPr>
          <w:rStyle w:val="C22"/>
          <w:rtl w:val="0"/>
        </w:rPr>
        <w:t>Praktické předvedení s ústním odůvodněním</w:t>
      </w:r>
    </w:p>
    <w:p>
      <w:pPr>
        <w:pStyle w:val="P32"/>
        <w:framePr w:w="10710" w:h="248" w:hRule="exact" w:wrap="none" w:vAnchor="page" w:hAnchor="margin" w:x="28" w:y="11618"/>
        <w:rPr>
          <w:rStyle w:val="C23"/>
          <w:rtl w:val="0"/>
        </w:rPr>
      </w:pPr>
      <w:r>
        <w:rPr>
          <w:rStyle w:val="C23"/>
          <w:rtl w:val="0"/>
        </w:rPr>
        <w:t>Je třeba splnit obě kritéria s přihlédnutím k ČSN EN 1310.</w:t>
      </w:r>
    </w:p>
    <w:p>
      <w:pPr>
        <w:pStyle w:val="P23"/>
        <w:framePr w:w="10710" w:h="340" w:hRule="exact" w:wrap="none" w:vAnchor="page" w:hAnchor="margin" w:x="28" w:y="12054"/>
        <w:rPr>
          <w:rStyle w:val="C18"/>
          <w:rtl w:val="0"/>
        </w:rPr>
      </w:pPr>
      <w:r>
        <w:rPr>
          <w:rStyle w:val="C18"/>
          <w:rtl w:val="0"/>
        </w:rPr>
        <w:t>Výpočet spotřeby materiálů</w:t>
      </w:r>
    </w:p>
    <w:p>
      <w:pPr>
        <w:pStyle w:val="P24"/>
        <w:framePr w:w="6713" w:h="376" w:hRule="exact" w:wrap="none" w:vAnchor="page" w:hAnchor="margin" w:x="45" w:y="12493"/>
        <w:rPr>
          <w:rStyle w:val="C3"/>
          <w:rtl w:val="0"/>
        </w:rPr>
      </w:pPr>
    </w:p>
    <w:p>
      <w:pPr>
        <w:pStyle w:val="P25"/>
        <w:framePr w:w="6661" w:h="249" w:hRule="exact" w:wrap="none" w:vAnchor="page" w:hAnchor="margin" w:x="71" w:y="12564"/>
        <w:rPr>
          <w:rStyle w:val="C19"/>
          <w:rtl w:val="0"/>
        </w:rPr>
      </w:pPr>
      <w:r>
        <w:rPr>
          <w:rStyle w:val="C19"/>
          <w:rtl w:val="0"/>
        </w:rPr>
        <w:t>Kritéria hodnocení</w:t>
      </w:r>
    </w:p>
    <w:p>
      <w:pPr>
        <w:pStyle w:val="P26"/>
        <w:framePr w:w="3918" w:h="376" w:hRule="exact" w:wrap="none" w:vAnchor="page" w:hAnchor="margin" w:x="6803" w:y="12493"/>
        <w:rPr>
          <w:rStyle w:val="C3"/>
          <w:rtl w:val="0"/>
        </w:rPr>
      </w:pPr>
    </w:p>
    <w:p>
      <w:pPr>
        <w:pStyle w:val="P27"/>
        <w:framePr w:w="3836" w:h="249" w:hRule="exact" w:wrap="none" w:vAnchor="page" w:hAnchor="margin" w:x="6859" w:y="12564"/>
        <w:rPr>
          <w:rStyle w:val="C20"/>
          <w:rtl w:val="0"/>
        </w:rPr>
      </w:pPr>
      <w:r>
        <w:rPr>
          <w:rStyle w:val="C20"/>
          <w:rtl w:val="0"/>
        </w:rPr>
        <w:t>Způsoby ověření</w:t>
      </w:r>
    </w:p>
    <w:p>
      <w:pPr>
        <w:pStyle w:val="P12"/>
        <w:framePr w:w="6710" w:h="376" w:hRule="exact" w:wrap="none" w:vAnchor="page" w:hAnchor="margin" w:x="45" w:y="12869"/>
        <w:rPr>
          <w:rStyle w:val="C3"/>
          <w:rtl w:val="0"/>
        </w:rPr>
      </w:pPr>
    </w:p>
    <w:p>
      <w:pPr>
        <w:pStyle w:val="P13"/>
        <w:framePr w:w="6658" w:h="249" w:hRule="exact" w:wrap="none" w:vAnchor="page" w:hAnchor="margin" w:x="71" w:y="12925"/>
        <w:rPr>
          <w:rStyle w:val="C11"/>
          <w:rtl w:val="0"/>
        </w:rPr>
      </w:pPr>
      <w:r>
        <w:rPr>
          <w:rStyle w:val="C11"/>
          <w:rtl w:val="0"/>
        </w:rPr>
        <w:t>a) Vysvětlit zásady měření a výpočtu spotřeby dřevěných materiálů</w:t>
      </w:r>
    </w:p>
    <w:p>
      <w:pPr>
        <w:pStyle w:val="P28"/>
        <w:framePr w:w="3921" w:h="376" w:hRule="exact" w:wrap="none" w:vAnchor="page" w:hAnchor="margin" w:x="6800" w:y="12869"/>
        <w:rPr>
          <w:rStyle w:val="C3"/>
          <w:rtl w:val="0"/>
        </w:rPr>
      </w:pPr>
    </w:p>
    <w:p>
      <w:pPr>
        <w:pStyle w:val="P29"/>
        <w:framePr w:w="3839" w:h="249" w:hRule="exact" w:wrap="none" w:vAnchor="page" w:hAnchor="margin" w:x="6856" w:y="12925"/>
        <w:rPr>
          <w:rStyle w:val="C21"/>
          <w:rtl w:val="0"/>
        </w:rPr>
      </w:pPr>
      <w:r>
        <w:rPr>
          <w:rStyle w:val="C21"/>
          <w:rtl w:val="0"/>
        </w:rPr>
        <w:t>Ústní ověření</w:t>
      </w:r>
    </w:p>
    <w:p>
      <w:pPr>
        <w:pStyle w:val="P16"/>
        <w:framePr w:w="6710" w:h="376" w:hRule="exact" w:wrap="none" w:vAnchor="page" w:hAnchor="margin" w:x="45" w:y="13246"/>
        <w:rPr>
          <w:rStyle w:val="C3"/>
          <w:rtl w:val="0"/>
        </w:rPr>
      </w:pPr>
    </w:p>
    <w:p>
      <w:pPr>
        <w:pStyle w:val="P17"/>
        <w:framePr w:w="6658" w:h="249" w:hRule="exact" w:wrap="none" w:vAnchor="page" w:hAnchor="margin" w:x="71" w:y="13302"/>
        <w:rPr>
          <w:rStyle w:val="C13"/>
          <w:rtl w:val="0"/>
        </w:rPr>
      </w:pPr>
      <w:r>
        <w:rPr>
          <w:rStyle w:val="C13"/>
          <w:rtl w:val="0"/>
        </w:rPr>
        <w:t>b) Vysvětlit zásady výpočtu spotřeby spojovacích materiálů</w:t>
      </w:r>
    </w:p>
    <w:p>
      <w:pPr>
        <w:pStyle w:val="P30"/>
        <w:framePr w:w="3921" w:h="376" w:hRule="exact" w:wrap="none" w:vAnchor="page" w:hAnchor="margin" w:x="6800" w:y="13246"/>
        <w:rPr>
          <w:rStyle w:val="C3"/>
          <w:rtl w:val="0"/>
        </w:rPr>
      </w:pPr>
    </w:p>
    <w:p>
      <w:pPr>
        <w:pStyle w:val="P31"/>
        <w:framePr w:w="3839" w:h="249" w:hRule="exact" w:wrap="none" w:vAnchor="page" w:hAnchor="margin" w:x="6856" w:y="13302"/>
        <w:rPr>
          <w:rStyle w:val="C22"/>
          <w:rtl w:val="0"/>
        </w:rPr>
      </w:pPr>
      <w:r>
        <w:rPr>
          <w:rStyle w:val="C22"/>
          <w:rtl w:val="0"/>
        </w:rPr>
        <w:t>Ústní ověření</w:t>
      </w:r>
    </w:p>
    <w:p>
      <w:pPr>
        <w:pStyle w:val="P12"/>
        <w:framePr w:w="6710" w:h="376" w:hRule="exact" w:wrap="none" w:vAnchor="page" w:hAnchor="margin" w:x="45" w:y="13622"/>
        <w:rPr>
          <w:rStyle w:val="C3"/>
          <w:rtl w:val="0"/>
        </w:rPr>
      </w:pPr>
    </w:p>
    <w:p>
      <w:pPr>
        <w:pStyle w:val="P13"/>
        <w:framePr w:w="6658" w:h="249" w:hRule="exact" w:wrap="none" w:vAnchor="page" w:hAnchor="margin" w:x="71" w:y="13678"/>
        <w:rPr>
          <w:rStyle w:val="C11"/>
          <w:rtl w:val="0"/>
        </w:rPr>
      </w:pPr>
      <w:r>
        <w:rPr>
          <w:rStyle w:val="C11"/>
          <w:rtl w:val="0"/>
        </w:rPr>
        <w:t>c) Vypočítat spotřebu materiálů na konstrukci podle zadané dokumentace</w:t>
      </w:r>
    </w:p>
    <w:p>
      <w:pPr>
        <w:pStyle w:val="P28"/>
        <w:framePr w:w="3921" w:h="376" w:hRule="exact" w:wrap="none" w:vAnchor="page" w:hAnchor="margin" w:x="6800" w:y="13622"/>
        <w:rPr>
          <w:rStyle w:val="C3"/>
          <w:rtl w:val="0"/>
        </w:rPr>
      </w:pPr>
    </w:p>
    <w:p>
      <w:pPr>
        <w:pStyle w:val="P29"/>
        <w:framePr w:w="3839" w:h="249" w:hRule="exact" w:wrap="none" w:vAnchor="page" w:hAnchor="margin" w:x="6856" w:y="13678"/>
        <w:rPr>
          <w:rStyle w:val="C21"/>
          <w:rtl w:val="0"/>
        </w:rPr>
      </w:pPr>
      <w:r>
        <w:rPr>
          <w:rStyle w:val="C21"/>
          <w:rtl w:val="0"/>
        </w:rPr>
        <w:t>Praktické předvedení s výpočtem</w:t>
      </w:r>
    </w:p>
    <w:p>
      <w:pPr>
        <w:pStyle w:val="P32"/>
        <w:framePr w:w="10710" w:h="248" w:hRule="exact" w:wrap="none" w:vAnchor="page" w:hAnchor="margin" w:x="28" w:y="141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Tesař/tesařka pro zhotovování, montáž a opravy složitých vázaných konstrukcí, 13.6.2026 7:03:12</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opracování dřevěných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tesařských konstrukcí (ČSN 01 3487, ČSN 01 3431)</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Popsat pracovní postupy ručního opracování dřevěných materiálů (řezáním, hoblováním, dlabáním, vrtáním a broušením) podle zadání včetně nástrojů, nářadí a ručního mechanizovaného nářadí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Připravit nástroje, nářadí a pracovní pomůcky pro ruční opracování dřeva</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s ústním vysvětlením</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Měřit a orýsovat materiál</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Praktické předvedení s ústním vysvětlením</w:t>
      </w:r>
    </w:p>
    <w:p>
      <w:pPr>
        <w:pStyle w:val="P12"/>
        <w:framePr w:w="6710" w:h="376" w:hRule="exact" w:wrap="none" w:vAnchor="page" w:hAnchor="margin" w:x="45" w:y="4930"/>
        <w:rPr>
          <w:rStyle w:val="C3"/>
          <w:rtl w:val="0"/>
        </w:rPr>
      </w:pPr>
    </w:p>
    <w:p>
      <w:pPr>
        <w:pStyle w:val="P13"/>
        <w:framePr w:w="6658" w:h="249" w:hRule="exact" w:wrap="none" w:vAnchor="page" w:hAnchor="margin" w:x="71" w:y="4986"/>
        <w:rPr>
          <w:rStyle w:val="C11"/>
          <w:rtl w:val="0"/>
        </w:rPr>
      </w:pPr>
      <w:r>
        <w:rPr>
          <w:rStyle w:val="C11"/>
          <w:rtl w:val="0"/>
        </w:rPr>
        <w:t>e) Ručně opracovat materiál podle zadání</w:t>
      </w:r>
    </w:p>
    <w:p>
      <w:pPr>
        <w:pStyle w:val="P28"/>
        <w:framePr w:w="3921" w:h="376" w:hRule="exact" w:wrap="none" w:vAnchor="page" w:hAnchor="margin" w:x="6800" w:y="4930"/>
        <w:rPr>
          <w:rStyle w:val="C3"/>
          <w:rtl w:val="0"/>
        </w:rPr>
      </w:pPr>
    </w:p>
    <w:p>
      <w:pPr>
        <w:pStyle w:val="P29"/>
        <w:framePr w:w="3839" w:h="249" w:hRule="exact" w:wrap="none" w:vAnchor="page" w:hAnchor="margin" w:x="6856" w:y="4986"/>
        <w:rPr>
          <w:rStyle w:val="C21"/>
          <w:rtl w:val="0"/>
        </w:rPr>
      </w:pPr>
      <w:r>
        <w:rPr>
          <w:rStyle w:val="C21"/>
          <w:rtl w:val="0"/>
        </w:rPr>
        <w:t>Praktické předvedení s ústním vysvětlením</w:t>
      </w:r>
    </w:p>
    <w:p>
      <w:pPr>
        <w:pStyle w:val="P16"/>
        <w:framePr w:w="6710" w:h="376" w:hRule="exact" w:wrap="none" w:vAnchor="page" w:hAnchor="margin" w:x="45" w:y="5306"/>
        <w:rPr>
          <w:rStyle w:val="C3"/>
          <w:rtl w:val="0"/>
        </w:rPr>
      </w:pPr>
    </w:p>
    <w:p>
      <w:pPr>
        <w:pStyle w:val="P17"/>
        <w:framePr w:w="6658" w:h="249" w:hRule="exact" w:wrap="none" w:vAnchor="page" w:hAnchor="margin" w:x="71" w:y="5362"/>
        <w:rPr>
          <w:rStyle w:val="C13"/>
          <w:rtl w:val="0"/>
        </w:rPr>
      </w:pPr>
      <w:r>
        <w:rPr>
          <w:rStyle w:val="C13"/>
          <w:rtl w:val="0"/>
        </w:rPr>
        <w:t>f) Kontrolovat provedenou konstrukci podle výkresové dokumentace</w:t>
      </w:r>
    </w:p>
    <w:p>
      <w:pPr>
        <w:pStyle w:val="P30"/>
        <w:framePr w:w="3921" w:h="376" w:hRule="exact" w:wrap="none" w:vAnchor="page" w:hAnchor="margin" w:x="6800" w:y="5306"/>
        <w:rPr>
          <w:rStyle w:val="C3"/>
          <w:rtl w:val="0"/>
        </w:rPr>
      </w:pPr>
    </w:p>
    <w:p>
      <w:pPr>
        <w:pStyle w:val="P31"/>
        <w:framePr w:w="3839" w:h="249" w:hRule="exact" w:wrap="none" w:vAnchor="page" w:hAnchor="margin" w:x="6856" w:y="5362"/>
        <w:rPr>
          <w:rStyle w:val="C22"/>
          <w:rtl w:val="0"/>
        </w:rPr>
      </w:pPr>
      <w:r>
        <w:rPr>
          <w:rStyle w:val="C22"/>
          <w:rtl w:val="0"/>
        </w:rPr>
        <w:t>Praktické předvedení s ústním vysvětlením</w:t>
      </w:r>
    </w:p>
    <w:p>
      <w:pPr>
        <w:pStyle w:val="P12"/>
        <w:framePr w:w="6710" w:h="376" w:hRule="exact" w:wrap="none" w:vAnchor="page" w:hAnchor="margin" w:x="45" w:y="5682"/>
        <w:rPr>
          <w:rStyle w:val="C3"/>
          <w:rtl w:val="0"/>
        </w:rPr>
      </w:pPr>
    </w:p>
    <w:p>
      <w:pPr>
        <w:pStyle w:val="P13"/>
        <w:framePr w:w="6658" w:h="249" w:hRule="exact" w:wrap="none" w:vAnchor="page" w:hAnchor="margin" w:x="71" w:y="5738"/>
        <w:rPr>
          <w:rStyle w:val="C11"/>
          <w:rtl w:val="0"/>
        </w:rPr>
      </w:pPr>
      <w:r>
        <w:rPr>
          <w:rStyle w:val="C11"/>
          <w:rtl w:val="0"/>
        </w:rPr>
        <w:t>g) Dodržovat předpisy BOZP, používat osobní ochranné pracovní prostředky</w:t>
      </w:r>
    </w:p>
    <w:p>
      <w:pPr>
        <w:pStyle w:val="P28"/>
        <w:framePr w:w="3921" w:h="376" w:hRule="exact" w:wrap="none" w:vAnchor="page" w:hAnchor="margin" w:x="6800" w:y="5682"/>
        <w:rPr>
          <w:rStyle w:val="C3"/>
          <w:rtl w:val="0"/>
        </w:rPr>
      </w:pPr>
    </w:p>
    <w:p>
      <w:pPr>
        <w:pStyle w:val="P29"/>
        <w:framePr w:w="3839" w:h="249" w:hRule="exact" w:wrap="none" w:vAnchor="page" w:hAnchor="margin" w:x="6856" w:y="5738"/>
        <w:rPr>
          <w:rStyle w:val="C21"/>
          <w:rtl w:val="0"/>
        </w:rPr>
      </w:pPr>
      <w:r>
        <w:rPr>
          <w:rStyle w:val="C21"/>
          <w:rtl w:val="0"/>
        </w:rPr>
        <w:t>Praktické předvedení</w:t>
      </w:r>
    </w:p>
    <w:p>
      <w:pPr>
        <w:pStyle w:val="P32"/>
        <w:framePr w:w="10710" w:h="248" w:hRule="exact" w:wrap="none" w:vAnchor="page" w:hAnchor="margin" w:x="28" w:y="6172"/>
        <w:rPr>
          <w:rStyle w:val="C23"/>
          <w:rtl w:val="0"/>
        </w:rPr>
      </w:pPr>
      <w:r>
        <w:rPr>
          <w:rStyle w:val="C23"/>
          <w:rtl w:val="0"/>
        </w:rPr>
        <w:t>Je třeba splnit všechna kritéria s přihlédnutím k ČSN 01 3487 a ČSN 01 3431.</w:t>
      </w:r>
    </w:p>
    <w:p>
      <w:pPr>
        <w:pStyle w:val="P23"/>
        <w:framePr w:w="10710" w:h="340" w:hRule="exact" w:wrap="none" w:vAnchor="page" w:hAnchor="margin" w:x="28" w:y="6607"/>
        <w:rPr>
          <w:rStyle w:val="C18"/>
          <w:rtl w:val="0"/>
        </w:rPr>
      </w:pPr>
      <w:r>
        <w:rPr>
          <w:rStyle w:val="C18"/>
          <w:rtl w:val="0"/>
        </w:rPr>
        <w:t>Zhotovování dřevěných prvků složitých tesařských konstrukcí</w:t>
      </w:r>
    </w:p>
    <w:p>
      <w:pPr>
        <w:pStyle w:val="P24"/>
        <w:framePr w:w="6713" w:h="376" w:hRule="exact" w:wrap="none" w:vAnchor="page" w:hAnchor="margin" w:x="45" w:y="7047"/>
        <w:rPr>
          <w:rStyle w:val="C3"/>
          <w:rtl w:val="0"/>
        </w:rPr>
      </w:pPr>
    </w:p>
    <w:p>
      <w:pPr>
        <w:pStyle w:val="P25"/>
        <w:framePr w:w="6661" w:h="249" w:hRule="exact" w:wrap="none" w:vAnchor="page" w:hAnchor="margin" w:x="71" w:y="7118"/>
        <w:rPr>
          <w:rStyle w:val="C19"/>
          <w:rtl w:val="0"/>
        </w:rPr>
      </w:pPr>
      <w:r>
        <w:rPr>
          <w:rStyle w:val="C19"/>
          <w:rtl w:val="0"/>
        </w:rPr>
        <w:t>Kritéria hodnocení</w:t>
      </w:r>
    </w:p>
    <w:p>
      <w:pPr>
        <w:pStyle w:val="P26"/>
        <w:framePr w:w="3918" w:h="376" w:hRule="exact" w:wrap="none" w:vAnchor="page" w:hAnchor="margin" w:x="6803" w:y="7047"/>
        <w:rPr>
          <w:rStyle w:val="C3"/>
          <w:rtl w:val="0"/>
        </w:rPr>
      </w:pPr>
    </w:p>
    <w:p>
      <w:pPr>
        <w:pStyle w:val="P27"/>
        <w:framePr w:w="3836" w:h="249" w:hRule="exact" w:wrap="none" w:vAnchor="page" w:hAnchor="margin" w:x="6859" w:y="7118"/>
        <w:rPr>
          <w:rStyle w:val="C20"/>
          <w:rtl w:val="0"/>
        </w:rPr>
      </w:pPr>
      <w:r>
        <w:rPr>
          <w:rStyle w:val="C20"/>
          <w:rtl w:val="0"/>
        </w:rPr>
        <w:t>Způsoby ověření</w:t>
      </w:r>
    </w:p>
    <w:p>
      <w:pPr>
        <w:pStyle w:val="P12"/>
        <w:framePr w:w="6710" w:h="376" w:hRule="exact" w:wrap="none" w:vAnchor="page" w:hAnchor="margin" w:x="45" w:y="7423"/>
        <w:rPr>
          <w:rStyle w:val="C3"/>
          <w:rtl w:val="0"/>
        </w:rPr>
      </w:pPr>
    </w:p>
    <w:p>
      <w:pPr>
        <w:pStyle w:val="P13"/>
        <w:framePr w:w="6658" w:h="249" w:hRule="exact" w:wrap="none" w:vAnchor="page" w:hAnchor="margin" w:x="71" w:y="7479"/>
        <w:rPr>
          <w:rStyle w:val="C11"/>
          <w:rtl w:val="0"/>
        </w:rPr>
      </w:pPr>
      <w:r>
        <w:rPr>
          <w:rStyle w:val="C11"/>
          <w:rtl w:val="0"/>
        </w:rPr>
        <w:t>a) Číst výkresy tesařských konstrukcí (ČSN 01 3487, ČSN 01 3431)</w:t>
      </w:r>
    </w:p>
    <w:p>
      <w:pPr>
        <w:pStyle w:val="P28"/>
        <w:framePr w:w="3921" w:h="376" w:hRule="exact" w:wrap="none" w:vAnchor="page" w:hAnchor="margin" w:x="6800" w:y="7423"/>
        <w:rPr>
          <w:rStyle w:val="C3"/>
          <w:rtl w:val="0"/>
        </w:rPr>
      </w:pPr>
    </w:p>
    <w:p>
      <w:pPr>
        <w:pStyle w:val="P29"/>
        <w:framePr w:w="3839" w:h="249" w:hRule="exact" w:wrap="none" w:vAnchor="page" w:hAnchor="margin" w:x="6856" w:y="7479"/>
        <w:rPr>
          <w:rStyle w:val="C21"/>
          <w:rtl w:val="0"/>
        </w:rPr>
      </w:pPr>
      <w:r>
        <w:rPr>
          <w:rStyle w:val="C21"/>
          <w:rtl w:val="0"/>
        </w:rPr>
        <w:t>Praktické předvedení s ústním vysvětlením</w:t>
      </w:r>
    </w:p>
    <w:p>
      <w:pPr>
        <w:pStyle w:val="P16"/>
        <w:framePr w:w="6710" w:h="607" w:hRule="exact" w:wrap="none" w:vAnchor="page" w:hAnchor="margin" w:x="45" w:y="7799"/>
        <w:rPr>
          <w:rStyle w:val="C3"/>
          <w:rtl w:val="0"/>
        </w:rPr>
      </w:pPr>
    </w:p>
    <w:p>
      <w:pPr>
        <w:pStyle w:val="P17"/>
        <w:framePr w:w="6658" w:h="480" w:hRule="exact" w:wrap="none" w:vAnchor="page" w:hAnchor="margin" w:x="71" w:y="7855"/>
        <w:rPr>
          <w:rStyle w:val="C13"/>
          <w:rtl w:val="0"/>
        </w:rPr>
      </w:pPr>
      <w:r>
        <w:rPr>
          <w:rStyle w:val="C13"/>
          <w:rtl w:val="0"/>
        </w:rPr>
        <w:t>b) Zhotovit ručním opracováním tvarově jednoduché prvky tesařsky vázaných konstrukcí podle zadání</w:t>
      </w:r>
    </w:p>
    <w:p>
      <w:pPr>
        <w:pStyle w:val="P30"/>
        <w:framePr w:w="3921" w:h="607" w:hRule="exact" w:wrap="none" w:vAnchor="page" w:hAnchor="margin" w:x="6800" w:y="7799"/>
        <w:rPr>
          <w:rStyle w:val="C3"/>
          <w:rtl w:val="0"/>
        </w:rPr>
      </w:pPr>
    </w:p>
    <w:p>
      <w:pPr>
        <w:pStyle w:val="P31"/>
        <w:framePr w:w="3839" w:h="480" w:hRule="exact" w:wrap="none" w:vAnchor="page" w:hAnchor="margin" w:x="6856" w:y="7855"/>
        <w:rPr>
          <w:rStyle w:val="C22"/>
          <w:rtl w:val="0"/>
        </w:rPr>
      </w:pPr>
      <w:r>
        <w:rPr>
          <w:rStyle w:val="C22"/>
          <w:rtl w:val="0"/>
        </w:rPr>
        <w:t>Praktické předvedení s ústním vysvětlením</w:t>
      </w:r>
    </w:p>
    <w:p>
      <w:pPr>
        <w:pStyle w:val="P12"/>
        <w:framePr w:w="6710" w:h="607" w:hRule="exact" w:wrap="none" w:vAnchor="page" w:hAnchor="margin" w:x="45" w:y="8406"/>
        <w:rPr>
          <w:rStyle w:val="C3"/>
          <w:rtl w:val="0"/>
        </w:rPr>
      </w:pPr>
    </w:p>
    <w:p>
      <w:pPr>
        <w:pStyle w:val="P13"/>
        <w:framePr w:w="6658" w:h="480" w:hRule="exact" w:wrap="none" w:vAnchor="page" w:hAnchor="margin" w:x="71" w:y="8462"/>
        <w:rPr>
          <w:rStyle w:val="C11"/>
          <w:rtl w:val="0"/>
        </w:rPr>
      </w:pPr>
      <w:r>
        <w:rPr>
          <w:rStyle w:val="C11"/>
          <w:rtl w:val="0"/>
        </w:rPr>
        <w:t>c) Zhotovit ručním tesáním tvarově složité hranoly (pěti a víceboké) a hranoly s proměnlivým průřezem (hrotnice)</w:t>
      </w:r>
    </w:p>
    <w:p>
      <w:pPr>
        <w:pStyle w:val="P28"/>
        <w:framePr w:w="3921" w:h="607" w:hRule="exact" w:wrap="none" w:vAnchor="page" w:hAnchor="margin" w:x="6800" w:y="8406"/>
        <w:rPr>
          <w:rStyle w:val="C3"/>
          <w:rtl w:val="0"/>
        </w:rPr>
      </w:pPr>
    </w:p>
    <w:p>
      <w:pPr>
        <w:pStyle w:val="P29"/>
        <w:framePr w:w="3839" w:h="480" w:hRule="exact" w:wrap="none" w:vAnchor="page" w:hAnchor="margin" w:x="6856" w:y="8462"/>
        <w:rPr>
          <w:rStyle w:val="C21"/>
          <w:rtl w:val="0"/>
        </w:rPr>
      </w:pPr>
      <w:r>
        <w:rPr>
          <w:rStyle w:val="C21"/>
          <w:rtl w:val="0"/>
        </w:rPr>
        <w:t>Praktické předvedení s ústním vysvětlením</w:t>
      </w:r>
    </w:p>
    <w:p>
      <w:pPr>
        <w:pStyle w:val="P16"/>
        <w:framePr w:w="6710" w:h="376" w:hRule="exact" w:wrap="none" w:vAnchor="page" w:hAnchor="margin" w:x="45" w:y="9013"/>
        <w:rPr>
          <w:rStyle w:val="C3"/>
          <w:rtl w:val="0"/>
        </w:rPr>
      </w:pPr>
    </w:p>
    <w:p>
      <w:pPr>
        <w:pStyle w:val="P17"/>
        <w:framePr w:w="6658" w:h="249" w:hRule="exact" w:wrap="none" w:vAnchor="page" w:hAnchor="margin" w:x="71" w:y="9069"/>
        <w:rPr>
          <w:rStyle w:val="C13"/>
          <w:rtl w:val="0"/>
        </w:rPr>
      </w:pPr>
      <w:r>
        <w:rPr>
          <w:rStyle w:val="C13"/>
          <w:rtl w:val="0"/>
        </w:rPr>
        <w:t>d) Zhotovit ručním tesáním válcové prvky s proměnlivým průřezem (hrotnice)</w:t>
      </w:r>
    </w:p>
    <w:p>
      <w:pPr>
        <w:pStyle w:val="P30"/>
        <w:framePr w:w="3921" w:h="376" w:hRule="exact" w:wrap="none" w:vAnchor="page" w:hAnchor="margin" w:x="6800" w:y="9013"/>
        <w:rPr>
          <w:rStyle w:val="C3"/>
          <w:rtl w:val="0"/>
        </w:rPr>
      </w:pPr>
    </w:p>
    <w:p>
      <w:pPr>
        <w:pStyle w:val="P31"/>
        <w:framePr w:w="3839" w:h="249" w:hRule="exact" w:wrap="none" w:vAnchor="page" w:hAnchor="margin" w:x="6856" w:y="9069"/>
        <w:rPr>
          <w:rStyle w:val="C22"/>
          <w:rtl w:val="0"/>
        </w:rPr>
      </w:pPr>
      <w:r>
        <w:rPr>
          <w:rStyle w:val="C22"/>
          <w:rtl w:val="0"/>
        </w:rPr>
        <w:t>Praktické předvedení s ústním vysvětlením</w:t>
      </w:r>
    </w:p>
    <w:p>
      <w:pPr>
        <w:pStyle w:val="P12"/>
        <w:framePr w:w="6710" w:h="607" w:hRule="exact" w:wrap="none" w:vAnchor="page" w:hAnchor="margin" w:x="45" w:y="9389"/>
        <w:rPr>
          <w:rStyle w:val="C3"/>
          <w:rtl w:val="0"/>
        </w:rPr>
      </w:pPr>
    </w:p>
    <w:p>
      <w:pPr>
        <w:pStyle w:val="P13"/>
        <w:framePr w:w="6658" w:h="480" w:hRule="exact" w:wrap="none" w:vAnchor="page" w:hAnchor="margin" w:x="71" w:y="9445"/>
        <w:rPr>
          <w:rStyle w:val="C11"/>
          <w:rtl w:val="0"/>
        </w:rPr>
      </w:pPr>
      <w:r>
        <w:rPr>
          <w:rStyle w:val="C11"/>
          <w:rtl w:val="0"/>
        </w:rPr>
        <w:t>e) Zhotovit ručním tesáním profilované prvky – mansardové římsy, dekorativní zhlaví krokví</w:t>
      </w:r>
    </w:p>
    <w:p>
      <w:pPr>
        <w:pStyle w:val="P28"/>
        <w:framePr w:w="3921" w:h="607" w:hRule="exact" w:wrap="none" w:vAnchor="page" w:hAnchor="margin" w:x="6800" w:y="9389"/>
        <w:rPr>
          <w:rStyle w:val="C3"/>
          <w:rtl w:val="0"/>
        </w:rPr>
      </w:pPr>
    </w:p>
    <w:p>
      <w:pPr>
        <w:pStyle w:val="P29"/>
        <w:framePr w:w="3839" w:h="480" w:hRule="exact" w:wrap="none" w:vAnchor="page" w:hAnchor="margin" w:x="6856" w:y="9445"/>
        <w:rPr>
          <w:rStyle w:val="C21"/>
          <w:rtl w:val="0"/>
        </w:rPr>
      </w:pPr>
      <w:r>
        <w:rPr>
          <w:rStyle w:val="C21"/>
          <w:rtl w:val="0"/>
        </w:rPr>
        <w:t>Praktické předvedení s ústním vysvětlením</w:t>
      </w:r>
    </w:p>
    <w:p>
      <w:pPr>
        <w:pStyle w:val="P16"/>
        <w:framePr w:w="6710" w:h="376" w:hRule="exact" w:wrap="none" w:vAnchor="page" w:hAnchor="margin" w:x="45" w:y="9996"/>
        <w:rPr>
          <w:rStyle w:val="C3"/>
          <w:rtl w:val="0"/>
        </w:rPr>
      </w:pPr>
    </w:p>
    <w:p>
      <w:pPr>
        <w:pStyle w:val="P17"/>
        <w:framePr w:w="6658" w:h="249" w:hRule="exact" w:wrap="none" w:vAnchor="page" w:hAnchor="margin" w:x="71" w:y="10052"/>
        <w:rPr>
          <w:rStyle w:val="C13"/>
          <w:rtl w:val="0"/>
        </w:rPr>
      </w:pPr>
      <w:r>
        <w:rPr>
          <w:rStyle w:val="C13"/>
          <w:rtl w:val="0"/>
        </w:rPr>
        <w:t>f) Zhotovit ručně vyřezávané prvky (např. výplně štítů z deskového řeziva)</w:t>
      </w:r>
    </w:p>
    <w:p>
      <w:pPr>
        <w:pStyle w:val="P30"/>
        <w:framePr w:w="3921" w:h="376" w:hRule="exact" w:wrap="none" w:vAnchor="page" w:hAnchor="margin" w:x="6800" w:y="9996"/>
        <w:rPr>
          <w:rStyle w:val="C3"/>
          <w:rtl w:val="0"/>
        </w:rPr>
      </w:pPr>
    </w:p>
    <w:p>
      <w:pPr>
        <w:pStyle w:val="P31"/>
        <w:framePr w:w="3839" w:h="249" w:hRule="exact" w:wrap="none" w:vAnchor="page" w:hAnchor="margin" w:x="6856" w:y="10052"/>
        <w:rPr>
          <w:rStyle w:val="C22"/>
          <w:rtl w:val="0"/>
        </w:rPr>
      </w:pPr>
      <w:r>
        <w:rPr>
          <w:rStyle w:val="C22"/>
          <w:rtl w:val="0"/>
        </w:rPr>
        <w:t>Praktické předvedení s ústním vysvětlením</w:t>
      </w:r>
    </w:p>
    <w:p>
      <w:pPr>
        <w:pStyle w:val="P12"/>
        <w:framePr w:w="6710" w:h="376" w:hRule="exact" w:wrap="none" w:vAnchor="page" w:hAnchor="margin" w:x="45" w:y="10372"/>
        <w:rPr>
          <w:rStyle w:val="C3"/>
          <w:rtl w:val="0"/>
        </w:rPr>
      </w:pPr>
    </w:p>
    <w:p>
      <w:pPr>
        <w:pStyle w:val="P13"/>
        <w:framePr w:w="6658" w:h="249" w:hRule="exact" w:wrap="none" w:vAnchor="page" w:hAnchor="margin" w:x="71" w:y="10428"/>
        <w:rPr>
          <w:rStyle w:val="C11"/>
          <w:rtl w:val="0"/>
        </w:rPr>
      </w:pPr>
      <w:r>
        <w:rPr>
          <w:rStyle w:val="C11"/>
          <w:rtl w:val="0"/>
        </w:rPr>
        <w:t>g) Kontrolovat provedenou konstrukci podle výkresové dokumentace</w:t>
      </w:r>
    </w:p>
    <w:p>
      <w:pPr>
        <w:pStyle w:val="P28"/>
        <w:framePr w:w="3921" w:h="376" w:hRule="exact" w:wrap="none" w:vAnchor="page" w:hAnchor="margin" w:x="6800" w:y="10372"/>
        <w:rPr>
          <w:rStyle w:val="C3"/>
          <w:rtl w:val="0"/>
        </w:rPr>
      </w:pPr>
    </w:p>
    <w:p>
      <w:pPr>
        <w:pStyle w:val="P29"/>
        <w:framePr w:w="3839" w:h="249" w:hRule="exact" w:wrap="none" w:vAnchor="page" w:hAnchor="margin" w:x="6856" w:y="10428"/>
        <w:rPr>
          <w:rStyle w:val="C21"/>
          <w:rtl w:val="0"/>
        </w:rPr>
      </w:pPr>
      <w:r>
        <w:rPr>
          <w:rStyle w:val="C21"/>
          <w:rtl w:val="0"/>
        </w:rPr>
        <w:t>Praktické předvedení s ústním vysvětlením</w:t>
      </w:r>
    </w:p>
    <w:p>
      <w:pPr>
        <w:pStyle w:val="P16"/>
        <w:framePr w:w="6710" w:h="376" w:hRule="exact" w:wrap="none" w:vAnchor="page" w:hAnchor="margin" w:x="45" w:y="10748"/>
        <w:rPr>
          <w:rStyle w:val="C3"/>
          <w:rtl w:val="0"/>
        </w:rPr>
      </w:pPr>
    </w:p>
    <w:p>
      <w:pPr>
        <w:pStyle w:val="P17"/>
        <w:framePr w:w="6658" w:h="249" w:hRule="exact" w:wrap="none" w:vAnchor="page" w:hAnchor="margin" w:x="71" w:y="10804"/>
        <w:rPr>
          <w:rStyle w:val="C13"/>
          <w:rtl w:val="0"/>
        </w:rPr>
      </w:pPr>
      <w:r>
        <w:rPr>
          <w:rStyle w:val="C13"/>
          <w:rtl w:val="0"/>
        </w:rPr>
        <w:t>h) Dodržovat předpisy BOZP, používat osobní ochranné pracovní prostředky</w:t>
      </w:r>
    </w:p>
    <w:p>
      <w:pPr>
        <w:pStyle w:val="P30"/>
        <w:framePr w:w="3921" w:h="376" w:hRule="exact" w:wrap="none" w:vAnchor="page" w:hAnchor="margin" w:x="6800" w:y="10748"/>
        <w:rPr>
          <w:rStyle w:val="C3"/>
          <w:rtl w:val="0"/>
        </w:rPr>
      </w:pPr>
    </w:p>
    <w:p>
      <w:pPr>
        <w:pStyle w:val="P31"/>
        <w:framePr w:w="3839" w:h="249" w:hRule="exact" w:wrap="none" w:vAnchor="page" w:hAnchor="margin" w:x="6856" w:y="10804"/>
        <w:rPr>
          <w:rStyle w:val="C22"/>
          <w:rtl w:val="0"/>
        </w:rPr>
      </w:pPr>
      <w:r>
        <w:rPr>
          <w:rStyle w:val="C22"/>
          <w:rtl w:val="0"/>
        </w:rPr>
        <w:t>Praktické předvedení</w:t>
      </w:r>
    </w:p>
    <w:p>
      <w:pPr>
        <w:pStyle w:val="P32"/>
        <w:framePr w:w="10710" w:h="478" w:hRule="exact" w:wrap="none" w:vAnchor="page" w:hAnchor="margin" w:x="28" w:y="11238"/>
        <w:rPr>
          <w:rStyle w:val="C23"/>
          <w:rtl w:val="0"/>
        </w:rPr>
      </w:pPr>
      <w:r>
        <w:rPr>
          <w:rStyle w:val="C23"/>
          <w:rtl w:val="0"/>
        </w:rPr>
        <w:t>Je třeba splnit všechna kritéria s přihlédnutím k ČSN 01 3487, ČSN 01 3431, ČSN 73 2810, ČSN 73 3150, EN 336 a ČSN EN 912.</w:t>
      </w:r>
    </w:p>
    <w:p>
      <w:pPr>
        <w:pStyle w:val="P21"/>
        <w:framePr w:w="7654" w:h="331" w:hRule="exact" w:wrap="none" w:vAnchor="page" w:hAnchor="margin" w:x="28" w:y="15940"/>
        <w:rPr>
          <w:rStyle w:val="C16"/>
          <w:rtl w:val="0"/>
        </w:rPr>
      </w:pPr>
      <w:r>
        <w:rPr>
          <w:rStyle w:val="C16"/>
          <w:rtl w:val="0"/>
        </w:rPr>
        <w:t>Tesař/tesařka pro zhotovování, montáž a opravy složitých vázaných konstrukcí, 13.6.2026 7:03:12</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Spojování složitých tesařských konstrukcí tesařskými spoji, dřevěnými a kovovými spojovacími prostředky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Číst výkresy tesařských konstrukcí (ČSN 01 3487, ČSN 01 3431))</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s ústním vysvětlením</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Nakreslit a popsat druhy tesařských spojů, vysvětlit jejich použití</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s ústním vysvětlením</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Popsat dřevěné a kovové spojovací prostředky, vysvětlit jejich použití</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 s ústním vysvětlením</w:t>
      </w:r>
    </w:p>
    <w:p>
      <w:pPr>
        <w:pStyle w:val="P16"/>
        <w:framePr w:w="6710" w:h="607" w:hRule="exact" w:wrap="none" w:vAnchor="page" w:hAnchor="margin" w:x="45" w:y="4306"/>
        <w:rPr>
          <w:rStyle w:val="C3"/>
          <w:rtl w:val="0"/>
        </w:rPr>
      </w:pPr>
    </w:p>
    <w:p>
      <w:pPr>
        <w:pStyle w:val="P17"/>
        <w:framePr w:w="6658" w:h="480" w:hRule="exact" w:wrap="none" w:vAnchor="page" w:hAnchor="margin" w:x="71" w:y="4362"/>
        <w:rPr>
          <w:rStyle w:val="C13"/>
          <w:rtl w:val="0"/>
        </w:rPr>
      </w:pPr>
      <w:r>
        <w:rPr>
          <w:rStyle w:val="C13"/>
          <w:rtl w:val="0"/>
        </w:rPr>
        <w:t>d) Zhotovit tvarově složité tesařské spoje – rybiny, křížové čepy, zazubené pláty, rybinové kampy, rohové pláty dvoustranně zešikmené</w:t>
      </w:r>
    </w:p>
    <w:p>
      <w:pPr>
        <w:pStyle w:val="P30"/>
        <w:framePr w:w="3921" w:h="607" w:hRule="exact" w:wrap="none" w:vAnchor="page" w:hAnchor="margin" w:x="6800" w:y="4306"/>
        <w:rPr>
          <w:rStyle w:val="C3"/>
          <w:rtl w:val="0"/>
        </w:rPr>
      </w:pPr>
    </w:p>
    <w:p>
      <w:pPr>
        <w:pStyle w:val="P31"/>
        <w:framePr w:w="3839" w:h="480" w:hRule="exact" w:wrap="none" w:vAnchor="page" w:hAnchor="margin" w:x="6856" w:y="4362"/>
        <w:rPr>
          <w:rStyle w:val="C22"/>
          <w:rtl w:val="0"/>
        </w:rPr>
      </w:pPr>
      <w:r>
        <w:rPr>
          <w:rStyle w:val="C22"/>
          <w:rtl w:val="0"/>
        </w:rPr>
        <w:t>Praktické předvedení s ústním vysvětlením</w:t>
      </w:r>
    </w:p>
    <w:p>
      <w:pPr>
        <w:pStyle w:val="P12"/>
        <w:framePr w:w="6710" w:h="376" w:hRule="exact" w:wrap="none" w:vAnchor="page" w:hAnchor="margin" w:x="45" w:y="4913"/>
        <w:rPr>
          <w:rStyle w:val="C3"/>
          <w:rtl w:val="0"/>
        </w:rPr>
      </w:pPr>
    </w:p>
    <w:p>
      <w:pPr>
        <w:pStyle w:val="P13"/>
        <w:framePr w:w="6658" w:h="249" w:hRule="exact" w:wrap="none" w:vAnchor="page" w:hAnchor="margin" w:x="71" w:y="4969"/>
        <w:rPr>
          <w:rStyle w:val="C11"/>
          <w:rtl w:val="0"/>
        </w:rPr>
      </w:pPr>
      <w:r>
        <w:rPr>
          <w:rStyle w:val="C11"/>
          <w:rtl w:val="0"/>
        </w:rPr>
        <w:t>e) Zhotovit spoj se spojovacími prostředky</w:t>
      </w:r>
    </w:p>
    <w:p>
      <w:pPr>
        <w:pStyle w:val="P28"/>
        <w:framePr w:w="3921" w:h="376" w:hRule="exact" w:wrap="none" w:vAnchor="page" w:hAnchor="margin" w:x="6800" w:y="4913"/>
        <w:rPr>
          <w:rStyle w:val="C3"/>
          <w:rtl w:val="0"/>
        </w:rPr>
      </w:pPr>
    </w:p>
    <w:p>
      <w:pPr>
        <w:pStyle w:val="P29"/>
        <w:framePr w:w="3839" w:h="249" w:hRule="exact" w:wrap="none" w:vAnchor="page" w:hAnchor="margin" w:x="6856" w:y="4969"/>
        <w:rPr>
          <w:rStyle w:val="C21"/>
          <w:rtl w:val="0"/>
        </w:rPr>
      </w:pPr>
      <w:r>
        <w:rPr>
          <w:rStyle w:val="C21"/>
          <w:rtl w:val="0"/>
        </w:rPr>
        <w:t>Praktické předvedení s ústním vysvětlením</w:t>
      </w:r>
    </w:p>
    <w:p>
      <w:pPr>
        <w:pStyle w:val="P16"/>
        <w:framePr w:w="6710" w:h="607" w:hRule="exact" w:wrap="none" w:vAnchor="page" w:hAnchor="margin" w:x="45" w:y="5289"/>
        <w:rPr>
          <w:rStyle w:val="C3"/>
          <w:rtl w:val="0"/>
        </w:rPr>
      </w:pPr>
    </w:p>
    <w:p>
      <w:pPr>
        <w:pStyle w:val="P17"/>
        <w:framePr w:w="6658" w:h="480" w:hRule="exact" w:wrap="none" w:vAnchor="page" w:hAnchor="margin" w:x="71" w:y="5345"/>
        <w:rPr>
          <w:rStyle w:val="C13"/>
          <w:rtl w:val="0"/>
        </w:rPr>
      </w:pPr>
      <w:r>
        <w:rPr>
          <w:rStyle w:val="C13"/>
          <w:rtl w:val="0"/>
        </w:rPr>
        <w:t>f) Zhotovit staticky namáhaný spoj bez použití kovových spojovacích prostředků</w:t>
      </w:r>
    </w:p>
    <w:p>
      <w:pPr>
        <w:pStyle w:val="P30"/>
        <w:framePr w:w="3921" w:h="607" w:hRule="exact" w:wrap="none" w:vAnchor="page" w:hAnchor="margin" w:x="6800" w:y="5289"/>
        <w:rPr>
          <w:rStyle w:val="C3"/>
          <w:rtl w:val="0"/>
        </w:rPr>
      </w:pPr>
    </w:p>
    <w:p>
      <w:pPr>
        <w:pStyle w:val="P31"/>
        <w:framePr w:w="3839" w:h="480" w:hRule="exact" w:wrap="none" w:vAnchor="page" w:hAnchor="margin" w:x="6856" w:y="5345"/>
        <w:rPr>
          <w:rStyle w:val="C22"/>
          <w:rtl w:val="0"/>
        </w:rPr>
      </w:pPr>
      <w:r>
        <w:rPr>
          <w:rStyle w:val="C22"/>
          <w:rtl w:val="0"/>
        </w:rPr>
        <w:t>Praktické předvedení s ústním vysvětlením</w:t>
      </w:r>
    </w:p>
    <w:p>
      <w:pPr>
        <w:pStyle w:val="P12"/>
        <w:framePr w:w="6710" w:h="376" w:hRule="exact" w:wrap="none" w:vAnchor="page" w:hAnchor="margin" w:x="45" w:y="5896"/>
        <w:rPr>
          <w:rStyle w:val="C3"/>
          <w:rtl w:val="0"/>
        </w:rPr>
      </w:pPr>
    </w:p>
    <w:p>
      <w:pPr>
        <w:pStyle w:val="P13"/>
        <w:framePr w:w="6658" w:h="249" w:hRule="exact" w:wrap="none" w:vAnchor="page" w:hAnchor="margin" w:x="71" w:y="5952"/>
        <w:rPr>
          <w:rStyle w:val="C11"/>
          <w:rtl w:val="0"/>
        </w:rPr>
      </w:pPr>
      <w:r>
        <w:rPr>
          <w:rStyle w:val="C11"/>
          <w:rtl w:val="0"/>
        </w:rPr>
        <w:t>g) Kontrolovat provedenou konstrukci podle výkresové dokumentace</w:t>
      </w:r>
    </w:p>
    <w:p>
      <w:pPr>
        <w:pStyle w:val="P28"/>
        <w:framePr w:w="3921" w:h="376" w:hRule="exact" w:wrap="none" w:vAnchor="page" w:hAnchor="margin" w:x="6800" w:y="5896"/>
        <w:rPr>
          <w:rStyle w:val="C3"/>
          <w:rtl w:val="0"/>
        </w:rPr>
      </w:pPr>
    </w:p>
    <w:p>
      <w:pPr>
        <w:pStyle w:val="P29"/>
        <w:framePr w:w="3839" w:h="249" w:hRule="exact" w:wrap="none" w:vAnchor="page" w:hAnchor="margin" w:x="6856" w:y="5952"/>
        <w:rPr>
          <w:rStyle w:val="C21"/>
          <w:rtl w:val="0"/>
        </w:rPr>
      </w:pPr>
      <w:r>
        <w:rPr>
          <w:rStyle w:val="C21"/>
          <w:rtl w:val="0"/>
        </w:rPr>
        <w:t>Praktické předvedení s ústním vysvětlením</w:t>
      </w:r>
    </w:p>
    <w:p>
      <w:pPr>
        <w:pStyle w:val="P16"/>
        <w:framePr w:w="6710" w:h="376" w:hRule="exact" w:wrap="none" w:vAnchor="page" w:hAnchor="margin" w:x="45" w:y="6272"/>
        <w:rPr>
          <w:rStyle w:val="C3"/>
          <w:rtl w:val="0"/>
        </w:rPr>
      </w:pPr>
    </w:p>
    <w:p>
      <w:pPr>
        <w:pStyle w:val="P17"/>
        <w:framePr w:w="6658" w:h="249" w:hRule="exact" w:wrap="none" w:vAnchor="page" w:hAnchor="margin" w:x="71" w:y="6328"/>
        <w:rPr>
          <w:rStyle w:val="C13"/>
          <w:rtl w:val="0"/>
        </w:rPr>
      </w:pPr>
      <w:r>
        <w:rPr>
          <w:rStyle w:val="C13"/>
          <w:rtl w:val="0"/>
        </w:rPr>
        <w:t>h) Dodržovat předpisy BOZP, používat osobní ochranné pracovní prostředky</w:t>
      </w:r>
    </w:p>
    <w:p>
      <w:pPr>
        <w:pStyle w:val="P30"/>
        <w:framePr w:w="3921" w:h="376" w:hRule="exact" w:wrap="none" w:vAnchor="page" w:hAnchor="margin" w:x="6800" w:y="6272"/>
        <w:rPr>
          <w:rStyle w:val="C3"/>
          <w:rtl w:val="0"/>
        </w:rPr>
      </w:pPr>
    </w:p>
    <w:p>
      <w:pPr>
        <w:pStyle w:val="P31"/>
        <w:framePr w:w="3839" w:h="249" w:hRule="exact" w:wrap="none" w:vAnchor="page" w:hAnchor="margin" w:x="6856" w:y="6328"/>
        <w:rPr>
          <w:rStyle w:val="C22"/>
          <w:rtl w:val="0"/>
        </w:rPr>
      </w:pPr>
      <w:r>
        <w:rPr>
          <w:rStyle w:val="C22"/>
          <w:rtl w:val="0"/>
        </w:rPr>
        <w:t>Praktické předvedení</w:t>
      </w:r>
    </w:p>
    <w:p>
      <w:pPr>
        <w:pStyle w:val="P32"/>
        <w:framePr w:w="10710" w:h="248" w:hRule="exact" w:wrap="none" w:vAnchor="page" w:hAnchor="margin" w:x="28" w:y="6762"/>
        <w:rPr>
          <w:rStyle w:val="C23"/>
          <w:rtl w:val="0"/>
        </w:rPr>
      </w:pPr>
      <w:r>
        <w:rPr>
          <w:rStyle w:val="C23"/>
          <w:rtl w:val="0"/>
        </w:rPr>
        <w:t>Je třeba splnit všechna kritéria s přihlédnutím k ČSN 01 3487, ČSN 01 3431ČSN 73 3150 a ČSN EN 912.</w:t>
      </w:r>
    </w:p>
    <w:p>
      <w:pPr>
        <w:pStyle w:val="P23"/>
        <w:framePr w:w="10710" w:h="340" w:hRule="exact" w:wrap="none" w:vAnchor="page" w:hAnchor="margin" w:x="28" w:y="7197"/>
        <w:rPr>
          <w:rStyle w:val="C18"/>
          <w:rtl w:val="0"/>
        </w:rPr>
      </w:pPr>
      <w:r>
        <w:rPr>
          <w:rStyle w:val="C18"/>
          <w:rtl w:val="0"/>
        </w:rPr>
        <w:t>Montáž tesařsky vázaných konstrukcí složitých krovů</w:t>
      </w:r>
    </w:p>
    <w:p>
      <w:pPr>
        <w:pStyle w:val="P24"/>
        <w:framePr w:w="6713" w:h="376" w:hRule="exact" w:wrap="none" w:vAnchor="page" w:hAnchor="margin" w:x="45" w:y="7636"/>
        <w:rPr>
          <w:rStyle w:val="C3"/>
          <w:rtl w:val="0"/>
        </w:rPr>
      </w:pPr>
    </w:p>
    <w:p>
      <w:pPr>
        <w:pStyle w:val="P25"/>
        <w:framePr w:w="6661" w:h="249" w:hRule="exact" w:wrap="none" w:vAnchor="page" w:hAnchor="margin" w:x="71" w:y="7707"/>
        <w:rPr>
          <w:rStyle w:val="C19"/>
          <w:rtl w:val="0"/>
        </w:rPr>
      </w:pPr>
      <w:r>
        <w:rPr>
          <w:rStyle w:val="C19"/>
          <w:rtl w:val="0"/>
        </w:rPr>
        <w:t>Kritéria hodnocení</w:t>
      </w:r>
    </w:p>
    <w:p>
      <w:pPr>
        <w:pStyle w:val="P26"/>
        <w:framePr w:w="3918" w:h="376" w:hRule="exact" w:wrap="none" w:vAnchor="page" w:hAnchor="margin" w:x="6803" w:y="7636"/>
        <w:rPr>
          <w:rStyle w:val="C3"/>
          <w:rtl w:val="0"/>
        </w:rPr>
      </w:pPr>
    </w:p>
    <w:p>
      <w:pPr>
        <w:pStyle w:val="P27"/>
        <w:framePr w:w="3836" w:h="249" w:hRule="exact" w:wrap="none" w:vAnchor="page" w:hAnchor="margin" w:x="6859" w:y="7707"/>
        <w:rPr>
          <w:rStyle w:val="C20"/>
          <w:rtl w:val="0"/>
        </w:rPr>
      </w:pPr>
      <w:r>
        <w:rPr>
          <w:rStyle w:val="C20"/>
          <w:rtl w:val="0"/>
        </w:rPr>
        <w:t>Způsoby ověření</w:t>
      </w:r>
    </w:p>
    <w:p>
      <w:pPr>
        <w:pStyle w:val="P12"/>
        <w:framePr w:w="6710" w:h="376" w:hRule="exact" w:wrap="none" w:vAnchor="page" w:hAnchor="margin" w:x="45" w:y="8013"/>
        <w:rPr>
          <w:rStyle w:val="C3"/>
          <w:rtl w:val="0"/>
        </w:rPr>
      </w:pPr>
    </w:p>
    <w:p>
      <w:pPr>
        <w:pStyle w:val="P13"/>
        <w:framePr w:w="6658" w:h="249" w:hRule="exact" w:wrap="none" w:vAnchor="page" w:hAnchor="margin" w:x="71" w:y="8069"/>
        <w:rPr>
          <w:rStyle w:val="C11"/>
          <w:rtl w:val="0"/>
        </w:rPr>
      </w:pPr>
      <w:r>
        <w:rPr>
          <w:rStyle w:val="C11"/>
          <w:rtl w:val="0"/>
        </w:rPr>
        <w:t>a) Číst výkresy tesařských konstrukcí (ČSN 01 3487, ČSN 01 3431))</w:t>
      </w:r>
    </w:p>
    <w:p>
      <w:pPr>
        <w:pStyle w:val="P28"/>
        <w:framePr w:w="3921" w:h="376" w:hRule="exact" w:wrap="none" w:vAnchor="page" w:hAnchor="margin" w:x="6800" w:y="8013"/>
        <w:rPr>
          <w:rStyle w:val="C3"/>
          <w:rtl w:val="0"/>
        </w:rPr>
      </w:pPr>
    </w:p>
    <w:p>
      <w:pPr>
        <w:pStyle w:val="P29"/>
        <w:framePr w:w="3839" w:h="249" w:hRule="exact" w:wrap="none" w:vAnchor="page" w:hAnchor="margin" w:x="6856" w:y="8069"/>
        <w:rPr>
          <w:rStyle w:val="C21"/>
          <w:rtl w:val="0"/>
        </w:rPr>
      </w:pPr>
      <w:r>
        <w:rPr>
          <w:rStyle w:val="C21"/>
          <w:rtl w:val="0"/>
        </w:rPr>
        <w:t>Praktické předvedení s ústním vysvětlením</w:t>
      </w:r>
    </w:p>
    <w:p>
      <w:pPr>
        <w:pStyle w:val="P16"/>
        <w:framePr w:w="6710" w:h="376" w:hRule="exact" w:wrap="none" w:vAnchor="page" w:hAnchor="margin" w:x="45" w:y="8389"/>
        <w:rPr>
          <w:rStyle w:val="C3"/>
          <w:rtl w:val="0"/>
        </w:rPr>
      </w:pPr>
    </w:p>
    <w:p>
      <w:pPr>
        <w:pStyle w:val="P17"/>
        <w:framePr w:w="6658" w:h="249" w:hRule="exact" w:wrap="none" w:vAnchor="page" w:hAnchor="margin" w:x="71" w:y="8445"/>
        <w:rPr>
          <w:rStyle w:val="C13"/>
          <w:rtl w:val="0"/>
        </w:rPr>
      </w:pPr>
      <w:r>
        <w:rPr>
          <w:rStyle w:val="C13"/>
          <w:rtl w:val="0"/>
        </w:rPr>
        <w:t>b) Prokázat znalost vývoje a typologie krovů</w:t>
      </w:r>
    </w:p>
    <w:p>
      <w:pPr>
        <w:pStyle w:val="P30"/>
        <w:framePr w:w="3921" w:h="376" w:hRule="exact" w:wrap="none" w:vAnchor="page" w:hAnchor="margin" w:x="6800" w:y="8389"/>
        <w:rPr>
          <w:rStyle w:val="C3"/>
          <w:rtl w:val="0"/>
        </w:rPr>
      </w:pPr>
    </w:p>
    <w:p>
      <w:pPr>
        <w:pStyle w:val="P31"/>
        <w:framePr w:w="3839" w:h="249" w:hRule="exact" w:wrap="none" w:vAnchor="page" w:hAnchor="margin" w:x="6856" w:y="8445"/>
        <w:rPr>
          <w:rStyle w:val="C22"/>
          <w:rtl w:val="0"/>
        </w:rPr>
      </w:pPr>
      <w:r>
        <w:rPr>
          <w:rStyle w:val="C22"/>
          <w:rtl w:val="0"/>
        </w:rPr>
        <w:t>Ústní a písemné ověření</w:t>
      </w:r>
    </w:p>
    <w:p>
      <w:pPr>
        <w:pStyle w:val="P12"/>
        <w:framePr w:w="6710" w:h="607" w:hRule="exact" w:wrap="none" w:vAnchor="page" w:hAnchor="margin" w:x="45" w:y="8765"/>
        <w:rPr>
          <w:rStyle w:val="C3"/>
          <w:rtl w:val="0"/>
        </w:rPr>
      </w:pPr>
    </w:p>
    <w:p>
      <w:pPr>
        <w:pStyle w:val="P13"/>
        <w:framePr w:w="6658" w:h="480" w:hRule="exact" w:wrap="none" w:vAnchor="page" w:hAnchor="margin" w:x="71" w:y="8821"/>
        <w:rPr>
          <w:rStyle w:val="C11"/>
          <w:rtl w:val="0"/>
        </w:rPr>
      </w:pPr>
      <w:r>
        <w:rPr>
          <w:rStyle w:val="C11"/>
          <w:rtl w:val="0"/>
        </w:rPr>
        <w:t>c) Prokázat znalost statického působení a funkce jednotlivých prvků vázaných konstrukcí</w:t>
      </w:r>
    </w:p>
    <w:p>
      <w:pPr>
        <w:pStyle w:val="P28"/>
        <w:framePr w:w="3921" w:h="607" w:hRule="exact" w:wrap="none" w:vAnchor="page" w:hAnchor="margin" w:x="6800" w:y="8765"/>
        <w:rPr>
          <w:rStyle w:val="C3"/>
          <w:rtl w:val="0"/>
        </w:rPr>
      </w:pPr>
    </w:p>
    <w:p>
      <w:pPr>
        <w:pStyle w:val="P29"/>
        <w:framePr w:w="3839" w:h="480" w:hRule="exact" w:wrap="none" w:vAnchor="page" w:hAnchor="margin" w:x="6856" w:y="8821"/>
        <w:rPr>
          <w:rStyle w:val="C21"/>
          <w:rtl w:val="0"/>
        </w:rPr>
      </w:pPr>
      <w:r>
        <w:rPr>
          <w:rStyle w:val="C21"/>
          <w:rtl w:val="0"/>
        </w:rPr>
        <w:t>Ústní a písemné ověření</w:t>
      </w:r>
    </w:p>
    <w:p>
      <w:pPr>
        <w:pStyle w:val="P16"/>
        <w:framePr w:w="6710" w:h="376" w:hRule="exact" w:wrap="none" w:vAnchor="page" w:hAnchor="margin" w:x="45" w:y="9372"/>
        <w:rPr>
          <w:rStyle w:val="C3"/>
          <w:rtl w:val="0"/>
        </w:rPr>
      </w:pPr>
    </w:p>
    <w:p>
      <w:pPr>
        <w:pStyle w:val="P17"/>
        <w:framePr w:w="6658" w:h="249" w:hRule="exact" w:wrap="none" w:vAnchor="page" w:hAnchor="margin" w:x="71" w:y="9428"/>
        <w:rPr>
          <w:rStyle w:val="C13"/>
          <w:rtl w:val="0"/>
        </w:rPr>
      </w:pPr>
      <w:r>
        <w:rPr>
          <w:rStyle w:val="C13"/>
          <w:rtl w:val="0"/>
        </w:rPr>
        <w:t>d) Zhotovit prvky tesařské konstrukce podle zadání</w:t>
      </w:r>
    </w:p>
    <w:p>
      <w:pPr>
        <w:pStyle w:val="P30"/>
        <w:framePr w:w="3921" w:h="376" w:hRule="exact" w:wrap="none" w:vAnchor="page" w:hAnchor="margin" w:x="6800" w:y="9372"/>
        <w:rPr>
          <w:rStyle w:val="C3"/>
          <w:rtl w:val="0"/>
        </w:rPr>
      </w:pPr>
    </w:p>
    <w:p>
      <w:pPr>
        <w:pStyle w:val="P31"/>
        <w:framePr w:w="3839" w:h="249" w:hRule="exact" w:wrap="none" w:vAnchor="page" w:hAnchor="margin" w:x="6856" w:y="9428"/>
        <w:rPr>
          <w:rStyle w:val="C22"/>
          <w:rtl w:val="0"/>
        </w:rPr>
      </w:pPr>
      <w:r>
        <w:rPr>
          <w:rStyle w:val="C22"/>
          <w:rtl w:val="0"/>
        </w:rPr>
        <w:t>Praktické předvedení s ústním vysvětlením</w:t>
      </w:r>
    </w:p>
    <w:p>
      <w:pPr>
        <w:pStyle w:val="P12"/>
        <w:framePr w:w="6710" w:h="376" w:hRule="exact" w:wrap="none" w:vAnchor="page" w:hAnchor="margin" w:x="45" w:y="9748"/>
        <w:rPr>
          <w:rStyle w:val="C3"/>
          <w:rtl w:val="0"/>
        </w:rPr>
      </w:pPr>
    </w:p>
    <w:p>
      <w:pPr>
        <w:pStyle w:val="P13"/>
        <w:framePr w:w="6658" w:h="249" w:hRule="exact" w:wrap="none" w:vAnchor="page" w:hAnchor="margin" w:x="71" w:y="9804"/>
        <w:rPr>
          <w:rStyle w:val="C11"/>
          <w:rtl w:val="0"/>
        </w:rPr>
      </w:pPr>
      <w:r>
        <w:rPr>
          <w:rStyle w:val="C11"/>
          <w:rtl w:val="0"/>
        </w:rPr>
        <w:t>e) Zhotovit tesařsky vázanou konstrukci věžového krovu podle zadání</w:t>
      </w:r>
    </w:p>
    <w:p>
      <w:pPr>
        <w:pStyle w:val="P28"/>
        <w:framePr w:w="3921" w:h="376" w:hRule="exact" w:wrap="none" w:vAnchor="page" w:hAnchor="margin" w:x="6800" w:y="9748"/>
        <w:rPr>
          <w:rStyle w:val="C3"/>
          <w:rtl w:val="0"/>
        </w:rPr>
      </w:pPr>
    </w:p>
    <w:p>
      <w:pPr>
        <w:pStyle w:val="P29"/>
        <w:framePr w:w="3839" w:h="249" w:hRule="exact" w:wrap="none" w:vAnchor="page" w:hAnchor="margin" w:x="6856" w:y="9804"/>
        <w:rPr>
          <w:rStyle w:val="C21"/>
          <w:rtl w:val="0"/>
        </w:rPr>
      </w:pPr>
      <w:r>
        <w:rPr>
          <w:rStyle w:val="C21"/>
          <w:rtl w:val="0"/>
        </w:rPr>
        <w:t>Praktické předvedení s ústním vysvětlením</w:t>
      </w:r>
    </w:p>
    <w:p>
      <w:pPr>
        <w:pStyle w:val="P16"/>
        <w:framePr w:w="6710" w:h="607" w:hRule="exact" w:wrap="none" w:vAnchor="page" w:hAnchor="margin" w:x="45" w:y="10124"/>
        <w:rPr>
          <w:rStyle w:val="C3"/>
          <w:rtl w:val="0"/>
        </w:rPr>
      </w:pPr>
    </w:p>
    <w:p>
      <w:pPr>
        <w:pStyle w:val="P17"/>
        <w:framePr w:w="6658" w:h="480" w:hRule="exact" w:wrap="none" w:vAnchor="page" w:hAnchor="margin" w:x="71" w:y="10180"/>
        <w:rPr>
          <w:rStyle w:val="C13"/>
          <w:rtl w:val="0"/>
        </w:rPr>
      </w:pPr>
      <w:r>
        <w:rPr>
          <w:rStyle w:val="C13"/>
          <w:rtl w:val="0"/>
        </w:rPr>
        <w:t>f) Dodržovat předpisy BOZP pro práci ve výškách, používat osobní ochranné pracovní prostředky</w:t>
      </w:r>
    </w:p>
    <w:p>
      <w:pPr>
        <w:pStyle w:val="P30"/>
        <w:framePr w:w="3921" w:h="607" w:hRule="exact" w:wrap="none" w:vAnchor="page" w:hAnchor="margin" w:x="6800" w:y="10124"/>
        <w:rPr>
          <w:rStyle w:val="C3"/>
          <w:rtl w:val="0"/>
        </w:rPr>
      </w:pPr>
    </w:p>
    <w:p>
      <w:pPr>
        <w:pStyle w:val="P31"/>
        <w:framePr w:w="3839" w:h="480" w:hRule="exact" w:wrap="none" w:vAnchor="page" w:hAnchor="margin" w:x="6856" w:y="10180"/>
        <w:rPr>
          <w:rStyle w:val="C22"/>
          <w:rtl w:val="0"/>
        </w:rPr>
      </w:pPr>
      <w:r>
        <w:rPr>
          <w:rStyle w:val="C22"/>
          <w:rtl w:val="0"/>
        </w:rPr>
        <w:t>Praktické předvedení s ústním vysvětlením</w:t>
      </w:r>
    </w:p>
    <w:p>
      <w:pPr>
        <w:pStyle w:val="P12"/>
        <w:framePr w:w="6710" w:h="376" w:hRule="exact" w:wrap="none" w:vAnchor="page" w:hAnchor="margin" w:x="45" w:y="10731"/>
        <w:rPr>
          <w:rStyle w:val="C3"/>
          <w:rtl w:val="0"/>
        </w:rPr>
      </w:pPr>
    </w:p>
    <w:p>
      <w:pPr>
        <w:pStyle w:val="P13"/>
        <w:framePr w:w="6658" w:h="249" w:hRule="exact" w:wrap="none" w:vAnchor="page" w:hAnchor="margin" w:x="71" w:y="10787"/>
        <w:rPr>
          <w:rStyle w:val="C11"/>
          <w:rtl w:val="0"/>
        </w:rPr>
      </w:pPr>
      <w:r>
        <w:rPr>
          <w:rStyle w:val="C11"/>
          <w:rtl w:val="0"/>
        </w:rPr>
        <w:t>g) Kontrolovat provedenou konstrukci podle výkresové dokumentace</w:t>
      </w:r>
    </w:p>
    <w:p>
      <w:pPr>
        <w:pStyle w:val="P28"/>
        <w:framePr w:w="3921" w:h="376" w:hRule="exact" w:wrap="none" w:vAnchor="page" w:hAnchor="margin" w:x="6800" w:y="10731"/>
        <w:rPr>
          <w:rStyle w:val="C3"/>
          <w:rtl w:val="0"/>
        </w:rPr>
      </w:pPr>
    </w:p>
    <w:p>
      <w:pPr>
        <w:pStyle w:val="P29"/>
        <w:framePr w:w="3839" w:h="249" w:hRule="exact" w:wrap="none" w:vAnchor="page" w:hAnchor="margin" w:x="6856" w:y="10787"/>
        <w:rPr>
          <w:rStyle w:val="C21"/>
          <w:rtl w:val="0"/>
        </w:rPr>
      </w:pPr>
      <w:r>
        <w:rPr>
          <w:rStyle w:val="C21"/>
          <w:rtl w:val="0"/>
        </w:rPr>
        <w:t>Praktické předvedení s ústním vysvětlením</w:t>
      </w:r>
    </w:p>
    <w:p>
      <w:pPr>
        <w:pStyle w:val="P32"/>
        <w:framePr w:w="10710" w:h="248" w:hRule="exact" w:wrap="none" w:vAnchor="page" w:hAnchor="margin" w:x="28" w:y="11221"/>
        <w:rPr>
          <w:rStyle w:val="C23"/>
          <w:rtl w:val="0"/>
        </w:rPr>
      </w:pPr>
      <w:r>
        <w:rPr>
          <w:rStyle w:val="C23"/>
          <w:rtl w:val="0"/>
        </w:rPr>
        <w:t>Je třeba splnit všechna kritéria s přihlédnutím k ČSN 01 3487, ČSN 01 3431 a ČSN 73 2810.</w:t>
      </w:r>
    </w:p>
    <w:p>
      <w:pPr>
        <w:pStyle w:val="P23"/>
        <w:framePr w:w="10710" w:h="340" w:hRule="exact" w:wrap="none" w:vAnchor="page" w:hAnchor="margin" w:x="28" w:y="11657"/>
        <w:rPr>
          <w:rStyle w:val="C18"/>
          <w:rtl w:val="0"/>
        </w:rPr>
      </w:pPr>
      <w:r>
        <w:rPr>
          <w:rStyle w:val="C18"/>
          <w:rtl w:val="0"/>
        </w:rPr>
        <w:t>Prokazování znalostí BOZ při práci ve výškách</w:t>
      </w:r>
    </w:p>
    <w:p>
      <w:pPr>
        <w:pStyle w:val="P24"/>
        <w:framePr w:w="6713" w:h="376" w:hRule="exact" w:wrap="none" w:vAnchor="page" w:hAnchor="margin" w:x="45" w:y="12096"/>
        <w:rPr>
          <w:rStyle w:val="C3"/>
          <w:rtl w:val="0"/>
        </w:rPr>
      </w:pPr>
    </w:p>
    <w:p>
      <w:pPr>
        <w:pStyle w:val="P25"/>
        <w:framePr w:w="6661" w:h="249" w:hRule="exact" w:wrap="none" w:vAnchor="page" w:hAnchor="margin" w:x="71" w:y="12167"/>
        <w:rPr>
          <w:rStyle w:val="C19"/>
          <w:rtl w:val="0"/>
        </w:rPr>
      </w:pPr>
      <w:r>
        <w:rPr>
          <w:rStyle w:val="C19"/>
          <w:rtl w:val="0"/>
        </w:rPr>
        <w:t>Kritéria hodnocení</w:t>
      </w:r>
    </w:p>
    <w:p>
      <w:pPr>
        <w:pStyle w:val="P26"/>
        <w:framePr w:w="3918" w:h="376" w:hRule="exact" w:wrap="none" w:vAnchor="page" w:hAnchor="margin" w:x="6803" w:y="12096"/>
        <w:rPr>
          <w:rStyle w:val="C3"/>
          <w:rtl w:val="0"/>
        </w:rPr>
      </w:pPr>
    </w:p>
    <w:p>
      <w:pPr>
        <w:pStyle w:val="P27"/>
        <w:framePr w:w="3836" w:h="249" w:hRule="exact" w:wrap="none" w:vAnchor="page" w:hAnchor="margin" w:x="6859" w:y="12167"/>
        <w:rPr>
          <w:rStyle w:val="C20"/>
          <w:rtl w:val="0"/>
        </w:rPr>
      </w:pPr>
      <w:r>
        <w:rPr>
          <w:rStyle w:val="C20"/>
          <w:rtl w:val="0"/>
        </w:rPr>
        <w:t>Způsoby ověření</w:t>
      </w:r>
    </w:p>
    <w:p>
      <w:pPr>
        <w:pStyle w:val="P12"/>
        <w:framePr w:w="6710" w:h="607" w:hRule="exact" w:wrap="none" w:vAnchor="page" w:hAnchor="margin" w:x="45" w:y="12472"/>
        <w:rPr>
          <w:rStyle w:val="C3"/>
          <w:rtl w:val="0"/>
        </w:rPr>
      </w:pPr>
    </w:p>
    <w:p>
      <w:pPr>
        <w:pStyle w:val="P13"/>
        <w:framePr w:w="6658" w:h="480" w:hRule="exact" w:wrap="none" w:vAnchor="page" w:hAnchor="margin" w:x="71" w:y="12528"/>
        <w:rPr>
          <w:rStyle w:val="C11"/>
          <w:rtl w:val="0"/>
        </w:rPr>
      </w:pPr>
      <w:r>
        <w:rPr>
          <w:rStyle w:val="C11"/>
          <w:rtl w:val="0"/>
        </w:rPr>
        <w:t>a) Popsat osobní ochranné pracovní prostředky proti pádu a způsoby ochrany proti pádu</w:t>
      </w:r>
    </w:p>
    <w:p>
      <w:pPr>
        <w:pStyle w:val="P28"/>
        <w:framePr w:w="3921" w:h="607" w:hRule="exact" w:wrap="none" w:vAnchor="page" w:hAnchor="margin" w:x="6800" w:y="12472"/>
        <w:rPr>
          <w:rStyle w:val="C3"/>
          <w:rtl w:val="0"/>
        </w:rPr>
      </w:pPr>
    </w:p>
    <w:p>
      <w:pPr>
        <w:pStyle w:val="P29"/>
        <w:framePr w:w="3839" w:h="480" w:hRule="exact" w:wrap="none" w:vAnchor="page" w:hAnchor="margin" w:x="6856" w:y="12528"/>
        <w:rPr>
          <w:rStyle w:val="C21"/>
          <w:rtl w:val="0"/>
        </w:rPr>
      </w:pPr>
      <w:r>
        <w:rPr>
          <w:rStyle w:val="C21"/>
          <w:rtl w:val="0"/>
        </w:rPr>
        <w:t>Písemné ověření</w:t>
      </w:r>
    </w:p>
    <w:p>
      <w:pPr>
        <w:pStyle w:val="P16"/>
        <w:framePr w:w="6710" w:h="607" w:hRule="exact" w:wrap="none" w:vAnchor="page" w:hAnchor="margin" w:x="45" w:y="13079"/>
        <w:rPr>
          <w:rStyle w:val="C3"/>
          <w:rtl w:val="0"/>
        </w:rPr>
      </w:pPr>
    </w:p>
    <w:p>
      <w:pPr>
        <w:pStyle w:val="P17"/>
        <w:framePr w:w="6658" w:h="480" w:hRule="exact" w:wrap="none" w:vAnchor="page" w:hAnchor="margin" w:x="71" w:y="13135"/>
        <w:rPr>
          <w:rStyle w:val="C13"/>
          <w:rtl w:val="0"/>
        </w:rPr>
      </w:pPr>
      <w:r>
        <w:rPr>
          <w:rStyle w:val="C13"/>
          <w:rtl w:val="0"/>
        </w:rPr>
        <w:t>b) Vysvětlit způsoby zajištění proti pádu technickou konstrukcí – ochranná lešení</w:t>
      </w:r>
    </w:p>
    <w:p>
      <w:pPr>
        <w:pStyle w:val="P30"/>
        <w:framePr w:w="3921" w:h="607" w:hRule="exact" w:wrap="none" w:vAnchor="page" w:hAnchor="margin" w:x="6800" w:y="13079"/>
        <w:rPr>
          <w:rStyle w:val="C3"/>
          <w:rtl w:val="0"/>
        </w:rPr>
      </w:pPr>
    </w:p>
    <w:p>
      <w:pPr>
        <w:pStyle w:val="P31"/>
        <w:framePr w:w="3839" w:h="480" w:hRule="exact" w:wrap="none" w:vAnchor="page" w:hAnchor="margin" w:x="6856" w:y="13135"/>
        <w:rPr>
          <w:rStyle w:val="C22"/>
          <w:rtl w:val="0"/>
        </w:rPr>
      </w:pPr>
      <w:r>
        <w:rPr>
          <w:rStyle w:val="C22"/>
          <w:rtl w:val="0"/>
        </w:rPr>
        <w:t>Ústní a písemné ověření s nakreslením náčrtu</w:t>
      </w:r>
    </w:p>
    <w:p>
      <w:pPr>
        <w:pStyle w:val="P12"/>
        <w:framePr w:w="6710" w:h="376" w:hRule="exact" w:wrap="none" w:vAnchor="page" w:hAnchor="margin" w:x="45" w:y="13686"/>
        <w:rPr>
          <w:rStyle w:val="C3"/>
          <w:rtl w:val="0"/>
        </w:rPr>
      </w:pPr>
    </w:p>
    <w:p>
      <w:pPr>
        <w:pStyle w:val="P13"/>
        <w:framePr w:w="6658" w:h="249" w:hRule="exact" w:wrap="none" w:vAnchor="page" w:hAnchor="margin" w:x="71" w:y="13742"/>
        <w:rPr>
          <w:rStyle w:val="C11"/>
          <w:rtl w:val="0"/>
        </w:rPr>
      </w:pPr>
      <w:r>
        <w:rPr>
          <w:rStyle w:val="C11"/>
          <w:rtl w:val="0"/>
        </w:rPr>
        <w:t>c) Vysvětlit způsoby zajištění proti pádu předmětů a materiálu</w:t>
      </w:r>
    </w:p>
    <w:p>
      <w:pPr>
        <w:pStyle w:val="P28"/>
        <w:framePr w:w="3921" w:h="376" w:hRule="exact" w:wrap="none" w:vAnchor="page" w:hAnchor="margin" w:x="6800" w:y="13686"/>
        <w:rPr>
          <w:rStyle w:val="C3"/>
          <w:rtl w:val="0"/>
        </w:rPr>
      </w:pPr>
    </w:p>
    <w:p>
      <w:pPr>
        <w:pStyle w:val="P29"/>
        <w:framePr w:w="3839" w:h="249" w:hRule="exact" w:wrap="none" w:vAnchor="page" w:hAnchor="margin" w:x="6856" w:y="13742"/>
        <w:rPr>
          <w:rStyle w:val="C21"/>
          <w:rtl w:val="0"/>
        </w:rPr>
      </w:pPr>
      <w:r>
        <w:rPr>
          <w:rStyle w:val="C21"/>
          <w:rtl w:val="0"/>
        </w:rPr>
        <w:t>Ústní a písemné ověření</w:t>
      </w:r>
    </w:p>
    <w:p>
      <w:pPr>
        <w:pStyle w:val="P16"/>
        <w:framePr w:w="6710" w:h="376" w:hRule="exact" w:wrap="none" w:vAnchor="page" w:hAnchor="margin" w:x="45" w:y="14062"/>
        <w:rPr>
          <w:rStyle w:val="C3"/>
          <w:rtl w:val="0"/>
        </w:rPr>
      </w:pPr>
    </w:p>
    <w:p>
      <w:pPr>
        <w:pStyle w:val="P17"/>
        <w:framePr w:w="6658" w:h="249" w:hRule="exact" w:wrap="none" w:vAnchor="page" w:hAnchor="margin" w:x="71" w:y="14118"/>
        <w:rPr>
          <w:rStyle w:val="C13"/>
          <w:rtl w:val="0"/>
        </w:rPr>
      </w:pPr>
      <w:r>
        <w:rPr>
          <w:rStyle w:val="C13"/>
          <w:rtl w:val="0"/>
        </w:rPr>
        <w:t>d) Popsat pravidla pro práci ve výšce</w:t>
      </w:r>
    </w:p>
    <w:p>
      <w:pPr>
        <w:pStyle w:val="P30"/>
        <w:framePr w:w="3921" w:h="376" w:hRule="exact" w:wrap="none" w:vAnchor="page" w:hAnchor="margin" w:x="6800" w:y="14062"/>
        <w:rPr>
          <w:rStyle w:val="C3"/>
          <w:rtl w:val="0"/>
        </w:rPr>
      </w:pPr>
    </w:p>
    <w:p>
      <w:pPr>
        <w:pStyle w:val="P31"/>
        <w:framePr w:w="3839" w:h="249" w:hRule="exact" w:wrap="none" w:vAnchor="page" w:hAnchor="margin" w:x="6856" w:y="14118"/>
        <w:rPr>
          <w:rStyle w:val="C22"/>
          <w:rtl w:val="0"/>
        </w:rPr>
      </w:pPr>
      <w:r>
        <w:rPr>
          <w:rStyle w:val="C22"/>
          <w:rtl w:val="0"/>
        </w:rPr>
        <w:t>Ústní a písemné ověření</w:t>
      </w:r>
    </w:p>
    <w:p>
      <w:pPr>
        <w:pStyle w:val="P12"/>
        <w:framePr w:w="6710" w:h="607" w:hRule="exact" w:wrap="none" w:vAnchor="page" w:hAnchor="margin" w:x="45" w:y="14438"/>
        <w:rPr>
          <w:rStyle w:val="C3"/>
          <w:rtl w:val="0"/>
        </w:rPr>
      </w:pPr>
    </w:p>
    <w:p>
      <w:pPr>
        <w:pStyle w:val="P13"/>
        <w:framePr w:w="6658" w:h="480" w:hRule="exact" w:wrap="none" w:vAnchor="page" w:hAnchor="margin" w:x="71" w:y="14494"/>
        <w:rPr>
          <w:rStyle w:val="C11"/>
          <w:rtl w:val="0"/>
        </w:rPr>
      </w:pPr>
      <w:r>
        <w:rPr>
          <w:rStyle w:val="C11"/>
          <w:rtl w:val="0"/>
        </w:rPr>
        <w:t>e) Vysvětlit pojem „ochranné pásmo“ a uvést jeho rozměry</w:t>
      </w:r>
    </w:p>
    <w:p>
      <w:pPr>
        <w:pStyle w:val="P28"/>
        <w:framePr w:w="3921" w:h="607" w:hRule="exact" w:wrap="none" w:vAnchor="page" w:hAnchor="margin" w:x="6800" w:y="14438"/>
        <w:rPr>
          <w:rStyle w:val="C3"/>
          <w:rtl w:val="0"/>
        </w:rPr>
      </w:pPr>
    </w:p>
    <w:p>
      <w:pPr>
        <w:pStyle w:val="P29"/>
        <w:framePr w:w="3839" w:h="480" w:hRule="exact" w:wrap="none" w:vAnchor="page" w:hAnchor="margin" w:x="6856" w:y="14494"/>
        <w:rPr>
          <w:rStyle w:val="C21"/>
          <w:rtl w:val="0"/>
        </w:rPr>
      </w:pPr>
      <w:r>
        <w:rPr>
          <w:rStyle w:val="C21"/>
          <w:rtl w:val="0"/>
        </w:rPr>
        <w:t>Ústní a písemné ověření s nakreslením náčrtu</w:t>
      </w:r>
    </w:p>
    <w:p>
      <w:pPr>
        <w:pStyle w:val="P32"/>
        <w:framePr w:w="10710" w:h="248" w:hRule="exact" w:wrap="none" w:vAnchor="page" w:hAnchor="margin" w:x="28" w:y="15158"/>
        <w:rPr>
          <w:rStyle w:val="C23"/>
          <w:rtl w:val="0"/>
        </w:rPr>
      </w:pPr>
      <w:r>
        <w:rPr>
          <w:rStyle w:val="C23"/>
          <w:rtl w:val="0"/>
        </w:rPr>
        <w:t>Je třeba splnit všechna kritéria s přihlédnutím k nařízení vlády č. 362/2005 Sb.</w:t>
      </w:r>
    </w:p>
    <w:p>
      <w:pPr>
        <w:pStyle w:val="P21"/>
        <w:framePr w:w="7654" w:h="331" w:hRule="exact" w:wrap="none" w:vAnchor="page" w:hAnchor="margin" w:x="28" w:y="15940"/>
        <w:rPr>
          <w:rStyle w:val="C16"/>
          <w:rtl w:val="0"/>
        </w:rPr>
      </w:pPr>
      <w:r>
        <w:rPr>
          <w:rStyle w:val="C16"/>
          <w:rtl w:val="0"/>
        </w:rPr>
        <w:t>Tesař/tesařka pro zhotovování, montáž a opravy složitých vázaných konstrukcí, 13.6.2026 7:03:12</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Prokazování znalostí provádění ochrany dřevěných konstrukcí proti klimatickým vlivům a biotickým škůdcům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účinky klimatu na dřevěné konstrukce, způsoby ochrany, používané ochranné prostředky a způsoby jejich aplikace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biotické škůdce, jejich vliv na dřevěné konstrukce, způsoby ochrany, používané ochranné prostředky a způsoby jejich aplikace</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Popsat rizika při aplikaci ochranných prostředků z hlediska BOZP, hygieny práce a ochrany životního prostředí</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Písemné ověření</w:t>
      </w:r>
    </w:p>
    <w:p>
      <w:pPr>
        <w:pStyle w:val="P32"/>
        <w:framePr w:w="10710" w:h="248" w:hRule="exact" w:wrap="none" w:vAnchor="page" w:hAnchor="margin" w:x="28" w:y="5111"/>
        <w:rPr>
          <w:rStyle w:val="C23"/>
          <w:rtl w:val="0"/>
        </w:rPr>
      </w:pPr>
      <w:r>
        <w:rPr>
          <w:rStyle w:val="C23"/>
          <w:rtl w:val="0"/>
        </w:rPr>
        <w:t>Je třeba splnit všechna kritéria.</w:t>
      </w:r>
    </w:p>
    <w:p>
      <w:pPr>
        <w:pStyle w:val="P23"/>
        <w:framePr w:w="10710" w:h="340" w:hRule="exact" w:wrap="none" w:vAnchor="page" w:hAnchor="margin" w:x="28" w:y="5547"/>
        <w:rPr>
          <w:rStyle w:val="C18"/>
          <w:rtl w:val="0"/>
        </w:rPr>
      </w:pPr>
      <w:r>
        <w:rPr>
          <w:rStyle w:val="C18"/>
          <w:rtl w:val="0"/>
        </w:rPr>
        <w:t>Zhotovování bednění a laťování střech</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Vypočítat plochu bednění a laťování z rozměrů měřených nebo odečtených z výkresu</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Praktické předvedení s výpočtem</w:t>
      </w:r>
    </w:p>
    <w:p>
      <w:pPr>
        <w:pStyle w:val="P16"/>
        <w:framePr w:w="6710" w:h="376" w:hRule="exact" w:wrap="none" w:vAnchor="page" w:hAnchor="margin" w:x="45" w:y="6969"/>
        <w:rPr>
          <w:rStyle w:val="C3"/>
          <w:rtl w:val="0"/>
        </w:rPr>
      </w:pPr>
    </w:p>
    <w:p>
      <w:pPr>
        <w:pStyle w:val="P17"/>
        <w:framePr w:w="6658" w:h="249" w:hRule="exact" w:wrap="none" w:vAnchor="page" w:hAnchor="margin" w:x="71" w:y="7025"/>
        <w:rPr>
          <w:rStyle w:val="C13"/>
          <w:rtl w:val="0"/>
        </w:rPr>
      </w:pPr>
      <w:r>
        <w:rPr>
          <w:rStyle w:val="C13"/>
          <w:rtl w:val="0"/>
        </w:rPr>
        <w:t>b) Vypočítat spotřebu materiálů</w:t>
      </w:r>
    </w:p>
    <w:p>
      <w:pPr>
        <w:pStyle w:val="P30"/>
        <w:framePr w:w="3921" w:h="376" w:hRule="exact" w:wrap="none" w:vAnchor="page" w:hAnchor="margin" w:x="6800" w:y="6969"/>
        <w:rPr>
          <w:rStyle w:val="C3"/>
          <w:rtl w:val="0"/>
        </w:rPr>
      </w:pPr>
    </w:p>
    <w:p>
      <w:pPr>
        <w:pStyle w:val="P31"/>
        <w:framePr w:w="3839" w:h="249" w:hRule="exact" w:wrap="none" w:vAnchor="page" w:hAnchor="margin" w:x="6856" w:y="7025"/>
        <w:rPr>
          <w:rStyle w:val="C22"/>
          <w:rtl w:val="0"/>
        </w:rPr>
      </w:pPr>
      <w:r>
        <w:rPr>
          <w:rStyle w:val="C22"/>
          <w:rtl w:val="0"/>
        </w:rPr>
        <w:t>Praktické předvedení s výpočtem</w:t>
      </w:r>
    </w:p>
    <w:p>
      <w:pPr>
        <w:pStyle w:val="P12"/>
        <w:framePr w:w="6710" w:h="376" w:hRule="exact" w:wrap="none" w:vAnchor="page" w:hAnchor="margin" w:x="45" w:y="7345"/>
        <w:rPr>
          <w:rStyle w:val="C3"/>
          <w:rtl w:val="0"/>
        </w:rPr>
      </w:pPr>
    </w:p>
    <w:p>
      <w:pPr>
        <w:pStyle w:val="P13"/>
        <w:framePr w:w="6658" w:h="249" w:hRule="exact" w:wrap="none" w:vAnchor="page" w:hAnchor="margin" w:x="71" w:y="7401"/>
        <w:rPr>
          <w:rStyle w:val="C11"/>
          <w:rtl w:val="0"/>
        </w:rPr>
      </w:pPr>
      <w:r>
        <w:rPr>
          <w:rStyle w:val="C11"/>
          <w:rtl w:val="0"/>
        </w:rPr>
        <w:t>c) Zhotovit bednění nebo laťování podle zadání</w:t>
      </w:r>
    </w:p>
    <w:p>
      <w:pPr>
        <w:pStyle w:val="P28"/>
        <w:framePr w:w="3921" w:h="376" w:hRule="exact" w:wrap="none" w:vAnchor="page" w:hAnchor="margin" w:x="6800" w:y="7345"/>
        <w:rPr>
          <w:rStyle w:val="C3"/>
          <w:rtl w:val="0"/>
        </w:rPr>
      </w:pPr>
    </w:p>
    <w:p>
      <w:pPr>
        <w:pStyle w:val="P29"/>
        <w:framePr w:w="3839" w:h="249" w:hRule="exact" w:wrap="none" w:vAnchor="page" w:hAnchor="margin" w:x="6856" w:y="7401"/>
        <w:rPr>
          <w:rStyle w:val="C21"/>
          <w:rtl w:val="0"/>
        </w:rPr>
      </w:pPr>
      <w:r>
        <w:rPr>
          <w:rStyle w:val="C21"/>
          <w:rtl w:val="0"/>
        </w:rPr>
        <w:t>Praktické předvedení</w:t>
      </w:r>
    </w:p>
    <w:p>
      <w:pPr>
        <w:pStyle w:val="P32"/>
        <w:framePr w:w="10710" w:h="248" w:hRule="exact" w:wrap="none" w:vAnchor="page" w:hAnchor="margin" w:x="28" w:y="7835"/>
        <w:rPr>
          <w:rStyle w:val="C23"/>
          <w:rtl w:val="0"/>
        </w:rPr>
      </w:pPr>
      <w:r>
        <w:rPr>
          <w:rStyle w:val="C23"/>
          <w:rtl w:val="0"/>
        </w:rPr>
        <w:t>Je třeba splnit všechna kritéria.</w:t>
      </w:r>
    </w:p>
    <w:p>
      <w:pPr>
        <w:pStyle w:val="P23"/>
        <w:framePr w:w="10710" w:h="340" w:hRule="exact" w:wrap="none" w:vAnchor="page" w:hAnchor="margin" w:x="28" w:y="8270"/>
        <w:rPr>
          <w:rStyle w:val="C18"/>
          <w:rtl w:val="0"/>
        </w:rPr>
      </w:pPr>
      <w:r>
        <w:rPr>
          <w:rStyle w:val="C18"/>
          <w:rtl w:val="0"/>
        </w:rPr>
        <w:t>Doprava materiálu a uložení na místě zpracování</w:t>
      </w:r>
    </w:p>
    <w:p>
      <w:pPr>
        <w:pStyle w:val="P24"/>
        <w:framePr w:w="6713" w:h="376" w:hRule="exact" w:wrap="none" w:vAnchor="page" w:hAnchor="margin" w:x="45" w:y="8710"/>
        <w:rPr>
          <w:rStyle w:val="C3"/>
          <w:rtl w:val="0"/>
        </w:rPr>
      </w:pPr>
    </w:p>
    <w:p>
      <w:pPr>
        <w:pStyle w:val="P25"/>
        <w:framePr w:w="6661" w:h="249" w:hRule="exact" w:wrap="none" w:vAnchor="page" w:hAnchor="margin" w:x="71" w:y="8781"/>
        <w:rPr>
          <w:rStyle w:val="C19"/>
          <w:rtl w:val="0"/>
        </w:rPr>
      </w:pPr>
      <w:r>
        <w:rPr>
          <w:rStyle w:val="C19"/>
          <w:rtl w:val="0"/>
        </w:rPr>
        <w:t>Kritéria hodnocení</w:t>
      </w:r>
    </w:p>
    <w:p>
      <w:pPr>
        <w:pStyle w:val="P26"/>
        <w:framePr w:w="3918" w:h="376" w:hRule="exact" w:wrap="none" w:vAnchor="page" w:hAnchor="margin" w:x="6803" w:y="8710"/>
        <w:rPr>
          <w:rStyle w:val="C3"/>
          <w:rtl w:val="0"/>
        </w:rPr>
      </w:pPr>
    </w:p>
    <w:p>
      <w:pPr>
        <w:pStyle w:val="P27"/>
        <w:framePr w:w="3836" w:h="249" w:hRule="exact" w:wrap="none" w:vAnchor="page" w:hAnchor="margin" w:x="6859" w:y="8781"/>
        <w:rPr>
          <w:rStyle w:val="C20"/>
          <w:rtl w:val="0"/>
        </w:rPr>
      </w:pPr>
      <w:r>
        <w:rPr>
          <w:rStyle w:val="C20"/>
          <w:rtl w:val="0"/>
        </w:rPr>
        <w:t>Způsoby ověření</w:t>
      </w:r>
    </w:p>
    <w:p>
      <w:pPr>
        <w:pStyle w:val="P12"/>
        <w:framePr w:w="6710" w:h="376" w:hRule="exact" w:wrap="none" w:vAnchor="page" w:hAnchor="margin" w:x="45" w:y="9086"/>
        <w:rPr>
          <w:rStyle w:val="C3"/>
          <w:rtl w:val="0"/>
        </w:rPr>
      </w:pPr>
    </w:p>
    <w:p>
      <w:pPr>
        <w:pStyle w:val="P13"/>
        <w:framePr w:w="6658" w:h="249" w:hRule="exact" w:wrap="none" w:vAnchor="page" w:hAnchor="margin" w:x="71" w:y="9142"/>
        <w:rPr>
          <w:rStyle w:val="C11"/>
          <w:rtl w:val="0"/>
        </w:rPr>
      </w:pPr>
      <w:r>
        <w:rPr>
          <w:rStyle w:val="C11"/>
          <w:rtl w:val="0"/>
        </w:rPr>
        <w:t>a) Popsat dopravní prostředky a jejich použití</w:t>
      </w:r>
    </w:p>
    <w:p>
      <w:pPr>
        <w:pStyle w:val="P28"/>
        <w:framePr w:w="3921" w:h="376" w:hRule="exact" w:wrap="none" w:vAnchor="page" w:hAnchor="margin" w:x="6800" w:y="9086"/>
        <w:rPr>
          <w:rStyle w:val="C3"/>
          <w:rtl w:val="0"/>
        </w:rPr>
      </w:pPr>
    </w:p>
    <w:p>
      <w:pPr>
        <w:pStyle w:val="P29"/>
        <w:framePr w:w="3839" w:h="249" w:hRule="exact" w:wrap="none" w:vAnchor="page" w:hAnchor="margin" w:x="6856" w:y="9142"/>
        <w:rPr>
          <w:rStyle w:val="C21"/>
          <w:rtl w:val="0"/>
        </w:rPr>
      </w:pPr>
      <w:r>
        <w:rPr>
          <w:rStyle w:val="C21"/>
          <w:rtl w:val="0"/>
        </w:rPr>
        <w:t>Ústní a písemné ověření</w:t>
      </w:r>
    </w:p>
    <w:p>
      <w:pPr>
        <w:pStyle w:val="P16"/>
        <w:framePr w:w="6710" w:h="376" w:hRule="exact" w:wrap="none" w:vAnchor="page" w:hAnchor="margin" w:x="45" w:y="9462"/>
        <w:rPr>
          <w:rStyle w:val="C3"/>
          <w:rtl w:val="0"/>
        </w:rPr>
      </w:pPr>
    </w:p>
    <w:p>
      <w:pPr>
        <w:pStyle w:val="P17"/>
        <w:framePr w:w="6658" w:h="249" w:hRule="exact" w:wrap="none" w:vAnchor="page" w:hAnchor="margin" w:x="71" w:y="9518"/>
        <w:rPr>
          <w:rStyle w:val="C13"/>
          <w:rtl w:val="0"/>
        </w:rPr>
      </w:pPr>
      <w:r>
        <w:rPr>
          <w:rStyle w:val="C13"/>
          <w:rtl w:val="0"/>
        </w:rPr>
        <w:t>b) Popsat způsoby ukládání materiálu na místě zpracování</w:t>
      </w:r>
    </w:p>
    <w:p>
      <w:pPr>
        <w:pStyle w:val="P30"/>
        <w:framePr w:w="3921" w:h="376" w:hRule="exact" w:wrap="none" w:vAnchor="page" w:hAnchor="margin" w:x="6800" w:y="9462"/>
        <w:rPr>
          <w:rStyle w:val="C3"/>
          <w:rtl w:val="0"/>
        </w:rPr>
      </w:pPr>
    </w:p>
    <w:p>
      <w:pPr>
        <w:pStyle w:val="P31"/>
        <w:framePr w:w="3839" w:h="249" w:hRule="exact" w:wrap="none" w:vAnchor="page" w:hAnchor="margin" w:x="6856" w:y="9518"/>
        <w:rPr>
          <w:rStyle w:val="C22"/>
          <w:rtl w:val="0"/>
        </w:rPr>
      </w:pPr>
      <w:r>
        <w:rPr>
          <w:rStyle w:val="C22"/>
          <w:rtl w:val="0"/>
        </w:rPr>
        <w:t>Ústní a písemné ověření</w:t>
      </w:r>
    </w:p>
    <w:p>
      <w:pPr>
        <w:pStyle w:val="P12"/>
        <w:framePr w:w="6710" w:h="376" w:hRule="exact" w:wrap="none" w:vAnchor="page" w:hAnchor="margin" w:x="45" w:y="9838"/>
        <w:rPr>
          <w:rStyle w:val="C3"/>
          <w:rtl w:val="0"/>
        </w:rPr>
      </w:pPr>
    </w:p>
    <w:p>
      <w:pPr>
        <w:pStyle w:val="P13"/>
        <w:framePr w:w="6658" w:h="249" w:hRule="exact" w:wrap="none" w:vAnchor="page" w:hAnchor="margin" w:x="71" w:y="9894"/>
        <w:rPr>
          <w:rStyle w:val="C11"/>
          <w:rtl w:val="0"/>
        </w:rPr>
      </w:pPr>
      <w:r>
        <w:rPr>
          <w:rStyle w:val="C11"/>
          <w:rtl w:val="0"/>
        </w:rPr>
        <w:t>c) Dopravit materiál na místo zpracování</w:t>
      </w:r>
    </w:p>
    <w:p>
      <w:pPr>
        <w:pStyle w:val="P28"/>
        <w:framePr w:w="3921" w:h="376" w:hRule="exact" w:wrap="none" w:vAnchor="page" w:hAnchor="margin" w:x="6800" w:y="9838"/>
        <w:rPr>
          <w:rStyle w:val="C3"/>
          <w:rtl w:val="0"/>
        </w:rPr>
      </w:pPr>
    </w:p>
    <w:p>
      <w:pPr>
        <w:pStyle w:val="P29"/>
        <w:framePr w:w="3839" w:h="249" w:hRule="exact" w:wrap="none" w:vAnchor="page" w:hAnchor="margin" w:x="6856" w:y="9894"/>
        <w:rPr>
          <w:rStyle w:val="C21"/>
          <w:rtl w:val="0"/>
        </w:rPr>
      </w:pPr>
      <w:r>
        <w:rPr>
          <w:rStyle w:val="C21"/>
          <w:rtl w:val="0"/>
        </w:rPr>
        <w:t>Praktické předvedení</w:t>
      </w:r>
    </w:p>
    <w:p>
      <w:pPr>
        <w:pStyle w:val="P16"/>
        <w:framePr w:w="6710" w:h="376" w:hRule="exact" w:wrap="none" w:vAnchor="page" w:hAnchor="margin" w:x="45" w:y="10215"/>
        <w:rPr>
          <w:rStyle w:val="C3"/>
          <w:rtl w:val="0"/>
        </w:rPr>
      </w:pPr>
    </w:p>
    <w:p>
      <w:pPr>
        <w:pStyle w:val="P17"/>
        <w:framePr w:w="6658" w:h="249" w:hRule="exact" w:wrap="none" w:vAnchor="page" w:hAnchor="margin" w:x="71" w:y="10271"/>
        <w:rPr>
          <w:rStyle w:val="C13"/>
          <w:rtl w:val="0"/>
        </w:rPr>
      </w:pPr>
      <w:r>
        <w:rPr>
          <w:rStyle w:val="C13"/>
          <w:rtl w:val="0"/>
        </w:rPr>
        <w:t>d) Uložit materiál na místě zpracování</w:t>
      </w:r>
    </w:p>
    <w:p>
      <w:pPr>
        <w:pStyle w:val="P30"/>
        <w:framePr w:w="3921" w:h="376" w:hRule="exact" w:wrap="none" w:vAnchor="page" w:hAnchor="margin" w:x="6800" w:y="10215"/>
        <w:rPr>
          <w:rStyle w:val="C3"/>
          <w:rtl w:val="0"/>
        </w:rPr>
      </w:pPr>
    </w:p>
    <w:p>
      <w:pPr>
        <w:pStyle w:val="P31"/>
        <w:framePr w:w="3839" w:h="249" w:hRule="exact" w:wrap="none" w:vAnchor="page" w:hAnchor="margin" w:x="6856" w:y="10271"/>
        <w:rPr>
          <w:rStyle w:val="C22"/>
          <w:rtl w:val="0"/>
        </w:rPr>
      </w:pPr>
      <w:r>
        <w:rPr>
          <w:rStyle w:val="C22"/>
          <w:rtl w:val="0"/>
        </w:rPr>
        <w:t>Praktické předvedení</w:t>
      </w:r>
    </w:p>
    <w:p>
      <w:pPr>
        <w:pStyle w:val="P32"/>
        <w:framePr w:w="10710" w:h="248" w:hRule="exact" w:wrap="none" w:vAnchor="page" w:hAnchor="margin" w:x="28" w:y="107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Tesař/tesařka pro zhotovování, montáž a opravy složitých vázaných konstrukcí, 13.6.2026 7:03:12</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1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Podmínky připuštění ke zkoušce: uchazeč o tuto profesní kvalifikaci musí být držitelem úplné profesní kvalifikace Tesař, kterou doloží dokladem o absolvování středního vzdělání s výučním listem v oboru vzdělání 36-64-H/01 Tesař nebo osvědčeními o získání profesních kvalifikací skládajících úplnou profesní kvalifikaci: 36-071-H Tesař/tesařka pro zhotovování, montáž a opravy vázaných konstrukcí a 36-074-H Tesař/tesařka pro zhotovování a montáž bednění, lešení a pomocných konstrukcí.</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http://katalog.nsp.cz/karta_p.aspx?id_jp=102201&amp;kod_sm1=41).</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mít odbornou způsobilost k obsluze mechanizovaného ručního elektrického nářadí podle zákona 42/1987 Sb. a podle zákona 28/2002 Sb.</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 a předpisů:</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3431 Kreslení střech</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3487 Výkresy dřevěných stavebních konstrukcí</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3150 Tesařské spoje dřevěných konstrukcí</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2810 Dřevěné stavební konstrukce. Provádění</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336 Konstrukční dřevo - Rozměry, dovolené odchylky</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912 Spojovací prostředky pro dřevo – Specifikace pro speciální hmoždíky pro dřevo</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požární ochrany a hygieny práce.</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11096"/>
        <w:rPr>
          <w:rStyle w:val="C3"/>
          <w:rtl w:val="0"/>
        </w:rPr>
      </w:pPr>
    </w:p>
    <w:p>
      <w:pPr>
        <w:pStyle w:val="P35"/>
        <w:framePr w:w="10710" w:h="340" w:hRule="exact" w:wrap="none" w:vAnchor="page" w:hAnchor="margin" w:x="28" w:y="11096"/>
        <w:rPr>
          <w:rStyle w:val="C25"/>
          <w:rtl w:val="0"/>
        </w:rPr>
      </w:pPr>
      <w:r>
        <w:rPr>
          <w:rStyle w:val="C25"/>
          <w:rtl w:val="0"/>
        </w:rPr>
        <w:t>Výsledné hodnocení</w:t>
      </w:r>
    </w:p>
    <w:p>
      <w:pPr>
        <w:keepNext w:val="0"/>
        <w:keepLines w:val="0"/>
        <w:framePr w:w="10766" w:h="1497" w:hRule="exact" w:wrap="none" w:vAnchor="page" w:hAnchor="margin" w:x="0" w:y="114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160"/>
        <w:rPr>
          <w:rStyle w:val="C3"/>
          <w:rtl w:val="0"/>
        </w:rPr>
      </w:pPr>
    </w:p>
    <w:p>
      <w:pPr>
        <w:pStyle w:val="P35"/>
        <w:framePr w:w="10710" w:h="340" w:hRule="exact" w:wrap="none" w:vAnchor="page" w:hAnchor="margin" w:x="28" w:y="13160"/>
        <w:rPr>
          <w:rStyle w:val="C25"/>
          <w:rtl w:val="0"/>
        </w:rPr>
      </w:pPr>
      <w:r>
        <w:rPr>
          <w:rStyle w:val="C25"/>
          <w:rtl w:val="0"/>
        </w:rPr>
        <w:t>Počet zkoušejících</w:t>
      </w:r>
    </w:p>
    <w:p>
      <w:pPr>
        <w:keepNext w:val="0"/>
        <w:keepLines w:val="0"/>
        <w:framePr w:w="10766" w:h="1036" w:hRule="exact" w:wrap="none" w:vAnchor="page" w:hAnchor="margin" w:x="0" w:y="135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Tesař/tesařka pro zhotovování, montáž a opravy složitých vázaných konstrukcí, 13.6.2026 7:03:12</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36-64-H/01 Tesař s praxí v délce nejméně 5 let ve funkci mistra provozu nebo úseku zahrnujícího pracoviště s činnostmi v oblasti tesařských prací, z toho minimálně jeden rok v období posledních dvou let před podáním žádosti o autorizaci.</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dřevozpracujícím zaměřením s praxí v délce nejméně 5 let ve funkci osoby podílející se na realizaci tesařských prací (stavbyvedoucí atd.), z toho minimálně jeden rok v období posledních dvou let před podáním žádosti o udělení autorizace.</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s praxí v délce nejméně 5 let ve funkci mistra (vedoucího) dílny, provozu nebo úseku se zaměřením na obor tesař, z toho minimálně jeden rok v období posledních dvou let před podáním žádosti o autorizaci.</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Výkon povolání učitele odborného výcviku v oboru vzdělání 36-64-H/01 Tesař nebo 36-64-E/01 Tesařské práce, s praxí v délce nejméně 5 let, z toho minimálně jeden rok v období posledních dvou let před podáním žádosti o autorizaci.</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36-072-H Tesař/tesařka pro zhotovování, montáž a opravy složitých vázaných konstrukcí, střední vzdělání s výučním listem nebo maturitní zkouškou a praxí v délce nejméně 5 let v činnostech souvisejících s předmětem profesní kvalifikace, z toho minimálně jeden rok v období posledních dvou let před podáním žádosti o autorizaci.</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Tesař/tesařka pro zhotovování, montáž a opravy složitých vázaných konstrukcí, 13.6.2026 7:03:12</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tesařskými materiály, nástroji, nářadím, strojním zařízením pro provádění tesařských prací, mechanizmy pro dopravu materiálů a pomocnými zařízeními (např. lešením).</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být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skládací, metr svinovací, pásmo, posuvné měřidlo, tyčové měřidlo, vodováha pevná, vodováha hadicová, sklonoměr</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pomůcky: tesařská tužka, rudka s kolovrátkem a šňůrou, olovnice, ocelový tesařský úhelník, nastavovací a pevné pokosníky, dřevěné rýsovadlo, bodce, kružítko obyčejné a s obloukem</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tesařské kozy, tesařské skoby, ztužidla, podpírací pahýlek, svěrák, dřevěná čelisťová vložka, železné stahovalo, pokosnice, střihovačka, tesařské ruční pily, tesařské sekery, tesařská dláta, tesařské vrtáky na dřevo, ruční hoblíky, rašple, pilníky na opracování dřeva a kovů, kladiva, dřevěné a pryžové paličky, nářadí na přípravu pil a seker (pilníky na ostření pil a seker, rozváděcí kleště na rozvádění pil, měřidla rozvodu pil, šablona na měření ostří seker), šroubováky, průbojníky, zednické sekáče, klíče na matice a šrouby, štětce na provádění nátěrů lepidly a ochrannými prostředky</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řetězová pila, ruční elektrická pila kotoučová, stolová kotoučová pila, elektrická vrtačka a šroubovák, elektrická ruční bruska, přenosné a stabilní srovnávací frézky, nástroje na čepování, řetězová dlabačka</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podle zadání úkolu</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575"/>
        <w:rPr>
          <w:rStyle w:val="C3"/>
          <w:rtl w:val="0"/>
        </w:rPr>
      </w:pPr>
    </w:p>
    <w:p>
      <w:pPr>
        <w:pStyle w:val="P35"/>
        <w:framePr w:w="10710" w:h="340" w:hRule="exact" w:wrap="none" w:vAnchor="page" w:hAnchor="margin" w:x="28" w:y="9575"/>
        <w:rPr>
          <w:rStyle w:val="C25"/>
          <w:rtl w:val="0"/>
        </w:rPr>
      </w:pPr>
      <w:r>
        <w:rPr>
          <w:rStyle w:val="C25"/>
          <w:rtl w:val="0"/>
        </w:rPr>
        <w:t>Doba přípravy na zkoušku</w:t>
      </w:r>
    </w:p>
    <w:p>
      <w:pPr>
        <w:keepNext w:val="0"/>
        <w:keepLines w:val="0"/>
        <w:framePr w:w="10766" w:h="1036" w:hRule="exact" w:wrap="none" w:vAnchor="page" w:hAnchor="margin" w:x="0" w:y="9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146" w:hRule="exact" w:wrap="none" w:vAnchor="page" w:hAnchor="margin" w:x="0" w:y="11178"/>
        <w:rPr>
          <w:rStyle w:val="C3"/>
          <w:rtl w:val="0"/>
        </w:rPr>
      </w:pPr>
    </w:p>
    <w:p>
      <w:pPr>
        <w:pStyle w:val="P35"/>
        <w:framePr w:w="10710" w:h="340" w:hRule="exact" w:wrap="none" w:vAnchor="page" w:hAnchor="margin" w:x="28" w:y="11178"/>
        <w:rPr>
          <w:rStyle w:val="C25"/>
          <w:rtl w:val="0"/>
        </w:rPr>
      </w:pPr>
      <w:r>
        <w:rPr>
          <w:rStyle w:val="C25"/>
          <w:rtl w:val="0"/>
        </w:rPr>
        <w:t>Doba pro vykonání zkoušky</w:t>
      </w:r>
    </w:p>
    <w:p>
      <w:pPr>
        <w:keepNext w:val="0"/>
        <w:keepLines w:val="0"/>
        <w:framePr w:w="10766" w:h="806"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24 až 40 hodin (hodinou se rozumí 60 minut).</w:t>
      </w:r>
    </w:p>
    <w:p>
      <w:pPr>
        <w:pStyle w:val="P21"/>
        <w:framePr w:w="7654" w:h="331" w:hRule="exact" w:wrap="none" w:vAnchor="page" w:hAnchor="margin" w:x="28" w:y="15940"/>
        <w:rPr>
          <w:rStyle w:val="C16"/>
          <w:rtl w:val="0"/>
        </w:rPr>
      </w:pPr>
      <w:r>
        <w:rPr>
          <w:rStyle w:val="C16"/>
          <w:rtl w:val="0"/>
        </w:rPr>
        <w:t>Tesař/tesařka pro zhotovování, montáž a opravy složitých vázaných konstrukcí, 13.6.2026 7:03:12</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VRŇATA &amp; ŽÁČIK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Eva Hellerová, soudní znalec</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Kousal</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FAS MANINY, spol.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Šnajdr truhlářství, tesařství</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pStyle w:val="P21"/>
        <w:framePr w:w="7654" w:h="331" w:hRule="exact" w:wrap="none" w:vAnchor="page" w:hAnchor="margin" w:x="28" w:y="15940"/>
        <w:rPr>
          <w:rStyle w:val="C16"/>
          <w:rtl w:val="0"/>
        </w:rPr>
      </w:pPr>
      <w:r>
        <w:rPr>
          <w:rStyle w:val="C16"/>
          <w:rtl w:val="0"/>
        </w:rPr>
        <w:t>Tesař/tesařka pro zhotovování, montáž a opravy složitých vázaných konstrukcí, 13.6.2026 7:03:12</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25935C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0854DB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