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569AA1" Type="http://schemas.openxmlformats.org/officeDocument/2006/relationships/officeDocument" Target="/word/document.xml" /><Relationship Id="coreR36569AA1" Type="http://schemas.openxmlformats.org/package/2006/relationships/metadata/core-properties" Target="/docProps/core.xml" /><Relationship Id="customR36569A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vláknocementových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nářadí,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vláknocementových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skládaných krytin vláknocementových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krytin vláknocementových s vytřiďováním, prozatímní pokrývání střech taškami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29.10.2026 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29.10.2026 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29.10.2026 2:23:17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699C5B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