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27C31F" Type="http://schemas.openxmlformats.org/officeDocument/2006/relationships/officeDocument" Target="/word/document.xml" /><Relationship Id="coreR2127C31F" Type="http://schemas.openxmlformats.org/package/2006/relationships/metadata/core-properties" Target="/docProps/core.xml" /><Relationship Id="customR2127C3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Reklamní a módní fotograf (kód: 34-032-N)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Reklamní a módní 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osvětlení a práce se světlem při fotografování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druhu fotografické techniky pro reklamní a módní fotografii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reklamního snímku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módního snímku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snímku s využitím grafických programů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snímku pro další zpracování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obrazových materiálů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digitálního obrazu pro export na web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povinné dokumentace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Prezentace prací v závislosti na konkrétní situaci při jednání se zákazníkem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Reklamní a módní fotograf, 18.6.2026 20:48:02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osvětlení a práce se světlem při fotografování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Navrhnout vhodný druh osvětlovacího zařízení pro reklamní fotografii, vysvětlit rozdíly mezi trvalým a zábleskovým světlem</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Nastavit osvětlení scény, zvolit vhodný model osvětlení, vysvětlit způsob ovlivnění charakteru a směru světla</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Změřit a nastavit expozici, vysvětlit využití měření dopadajícího a odraženého světla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kompozice snímku a volba stanoviště záběru</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Písemné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Zvolit vhodné stanoviště a úhel pohledu pro záběr u reklamního a módního snímku</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Písemné a ústní ověření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d) Sestavit reklamní zátiší podle principů správné kompozice</w:t>
      </w:r>
    </w:p>
    <w:p>
      <w:pPr>
        <w:pStyle w:val="P30"/>
        <w:framePr w:w="3921" w:h="376" w:hRule="exact" w:wrap="none" w:vAnchor="page" w:hAnchor="margin" w:x="6800" w:y="12992"/>
        <w:rPr>
          <w:rStyle w:val="C3"/>
          <w:rtl w:val="0"/>
        </w:rPr>
      </w:pPr>
    </w:p>
    <w:p>
      <w:pPr>
        <w:pStyle w:val="P31"/>
        <w:framePr w:w="3839" w:h="249" w:hRule="exact" w:wrap="none" w:vAnchor="page" w:hAnchor="margin" w:x="6856" w:y="1304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Reklamní a módní fotograf, 18.6.2026 20:48:02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druhu fotografické techniky pro reklamní a módní fotografii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vhodný fotografický přístroj, popsat jeho technické parametry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vhodné fotografické příslušenství pro různé práce v oblasti reklamní a módní fotografie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vybavení ateliéru vhodného pro fotografování reklamní a módní fotografie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Zhotovení reklamního snímku</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Sestavit kompozici snímku s použitím reklamních prvků</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Nastavit osvětlení scény, zvolit vhodný model osvětlení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Zhotovit reklamní snímek s použitím vhodné fotografické techniky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d) Předvést prezentaci snímku ve formě neupraveného digitálního záznamu, včetně přístroje a jeho použitého doplňkového příslušenství, kterým byl zhotoven</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Zhotovení módního snímku</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a) Sestavit kompozici módního snímku s využitím modelky</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Nastavit osvětlení scény, zvolit vhodný model osvětlení</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c) Zhotovit módní snímek s použitím vhodné fotografické techniky</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591"/>
        <w:rPr>
          <w:rStyle w:val="C3"/>
          <w:rtl w:val="0"/>
        </w:rPr>
      </w:pPr>
    </w:p>
    <w:p>
      <w:pPr>
        <w:pStyle w:val="P17"/>
        <w:framePr w:w="6658" w:h="704" w:hRule="exact" w:wrap="none" w:vAnchor="page" w:hAnchor="margin" w:x="71" w:y="11647"/>
        <w:rPr>
          <w:rStyle w:val="C13"/>
          <w:rtl w:val="0"/>
        </w:rPr>
      </w:pPr>
      <w:r>
        <w:rPr>
          <w:rStyle w:val="C13"/>
          <w:rtl w:val="0"/>
        </w:rPr>
        <w:t>d) Předvést prezentaci snímku ve formě neupraveného digitálního záznamu, včetně přístroje a jeho použitého doplňkového příslušenství, kterým byl zhotoven</w:t>
      </w:r>
    </w:p>
    <w:p>
      <w:pPr>
        <w:pStyle w:val="P30"/>
        <w:framePr w:w="3921" w:h="831" w:hRule="exact" w:wrap="none" w:vAnchor="page" w:hAnchor="margin" w:x="6800" w:y="11591"/>
        <w:rPr>
          <w:rStyle w:val="C3"/>
          <w:rtl w:val="0"/>
        </w:rPr>
      </w:pPr>
    </w:p>
    <w:p>
      <w:pPr>
        <w:pStyle w:val="P31"/>
        <w:framePr w:w="3839" w:h="704" w:hRule="exact" w:wrap="none" w:vAnchor="page" w:hAnchor="margin" w:x="6856" w:y="11647"/>
        <w:rPr>
          <w:rStyle w:val="C22"/>
          <w:rtl w:val="0"/>
        </w:rPr>
      </w:pPr>
      <w:r>
        <w:rPr>
          <w:rStyle w:val="C22"/>
          <w:rtl w:val="0"/>
        </w:rPr>
        <w:t>Praktické předvedení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607" w:hRule="exact" w:wrap="none" w:vAnchor="page" w:hAnchor="margin" w:x="45" w:y="13787"/>
        <w:rPr>
          <w:rStyle w:val="C3"/>
          <w:rtl w:val="0"/>
        </w:rPr>
      </w:pPr>
    </w:p>
    <w:p>
      <w:pPr>
        <w:pStyle w:val="P13"/>
        <w:framePr w:w="6658" w:h="480" w:hRule="exact" w:wrap="none" w:vAnchor="page" w:hAnchor="margin" w:x="71" w:y="13843"/>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13787"/>
        <w:rPr>
          <w:rStyle w:val="C3"/>
          <w:rtl w:val="0"/>
        </w:rPr>
      </w:pPr>
    </w:p>
    <w:p>
      <w:pPr>
        <w:pStyle w:val="P29"/>
        <w:framePr w:w="3839" w:h="480" w:hRule="exact" w:wrap="none" w:vAnchor="page" w:hAnchor="margin" w:x="6856" w:y="13843"/>
        <w:rPr>
          <w:rStyle w:val="C21"/>
          <w:rtl w:val="0"/>
        </w:rPr>
      </w:pPr>
      <w:r>
        <w:rPr>
          <w:rStyle w:val="C21"/>
          <w:rtl w:val="0"/>
        </w:rPr>
        <w:t>Písemné a ústní ověření</w:t>
      </w:r>
    </w:p>
    <w:p>
      <w:pPr>
        <w:pStyle w:val="P16"/>
        <w:framePr w:w="6710" w:h="376" w:hRule="exact" w:wrap="none" w:vAnchor="page" w:hAnchor="margin" w:x="45" w:y="14393"/>
        <w:rPr>
          <w:rStyle w:val="C3"/>
          <w:rtl w:val="0"/>
        </w:rPr>
      </w:pPr>
    </w:p>
    <w:p>
      <w:pPr>
        <w:pStyle w:val="P17"/>
        <w:framePr w:w="6658" w:h="249" w:hRule="exact" w:wrap="none" w:vAnchor="page" w:hAnchor="margin" w:x="71" w:y="14449"/>
        <w:rPr>
          <w:rStyle w:val="C13"/>
          <w:rtl w:val="0"/>
        </w:rPr>
      </w:pPr>
      <w:r>
        <w:rPr>
          <w:rStyle w:val="C13"/>
          <w:rtl w:val="0"/>
        </w:rPr>
        <w:t>b) Uvést druhy materiálů vhodných pro tisk obrazu, popsat jejich vlastnosti</w:t>
      </w:r>
    </w:p>
    <w:p>
      <w:pPr>
        <w:pStyle w:val="P30"/>
        <w:framePr w:w="3921" w:h="376" w:hRule="exact" w:wrap="none" w:vAnchor="page" w:hAnchor="margin" w:x="6800" w:y="14393"/>
        <w:rPr>
          <w:rStyle w:val="C3"/>
          <w:rtl w:val="0"/>
        </w:rPr>
      </w:pPr>
    </w:p>
    <w:p>
      <w:pPr>
        <w:pStyle w:val="P31"/>
        <w:framePr w:w="3839" w:h="249" w:hRule="exact" w:wrap="none" w:vAnchor="page" w:hAnchor="margin" w:x="6856" w:y="14449"/>
        <w:rPr>
          <w:rStyle w:val="C22"/>
          <w:rtl w:val="0"/>
        </w:rPr>
      </w:pPr>
      <w:r>
        <w:rPr>
          <w:rStyle w:val="C22"/>
          <w:rtl w:val="0"/>
        </w:rPr>
        <w:t>Ústní ověření</w:t>
      </w:r>
    </w:p>
    <w:p>
      <w:pPr>
        <w:pStyle w:val="P12"/>
        <w:framePr w:w="6710" w:h="376" w:hRule="exact" w:wrap="none" w:vAnchor="page" w:hAnchor="margin" w:x="45" w:y="14770"/>
        <w:rPr>
          <w:rStyle w:val="C3"/>
          <w:rtl w:val="0"/>
        </w:rPr>
      </w:pPr>
    </w:p>
    <w:p>
      <w:pPr>
        <w:pStyle w:val="P13"/>
        <w:framePr w:w="6658" w:h="249" w:hRule="exact" w:wrap="none" w:vAnchor="page" w:hAnchor="margin" w:x="71" w:y="14826"/>
        <w:rPr>
          <w:rStyle w:val="C11"/>
          <w:rtl w:val="0"/>
        </w:rPr>
      </w:pPr>
      <w:r>
        <w:rPr>
          <w:rStyle w:val="C11"/>
          <w:rtl w:val="0"/>
        </w:rPr>
        <w:t>c) Nastavit funkce a připravit tiskárnu pro tisk obrazu</w:t>
      </w:r>
    </w:p>
    <w:p>
      <w:pPr>
        <w:pStyle w:val="P28"/>
        <w:framePr w:w="3921" w:h="376" w:hRule="exact" w:wrap="none" w:vAnchor="page" w:hAnchor="margin" w:x="6800" w:y="14770"/>
        <w:rPr>
          <w:rStyle w:val="C3"/>
          <w:rtl w:val="0"/>
        </w:rPr>
      </w:pPr>
    </w:p>
    <w:p>
      <w:pPr>
        <w:pStyle w:val="P29"/>
        <w:framePr w:w="3839" w:h="249" w:hRule="exact" w:wrap="none" w:vAnchor="page" w:hAnchor="margin" w:x="6856" w:y="14826"/>
        <w:rPr>
          <w:rStyle w:val="C21"/>
          <w:rtl w:val="0"/>
        </w:rPr>
      </w:pPr>
      <w:r>
        <w:rPr>
          <w:rStyle w:val="C21"/>
          <w:rtl w:val="0"/>
        </w:rPr>
        <w:t>Praktické předvedení</w:t>
      </w:r>
    </w:p>
    <w:p>
      <w:pPr>
        <w:pStyle w:val="P16"/>
        <w:framePr w:w="6710" w:h="376" w:hRule="exact" w:wrap="none" w:vAnchor="page" w:hAnchor="margin" w:x="45" w:y="15146"/>
        <w:rPr>
          <w:rStyle w:val="C3"/>
          <w:rtl w:val="0"/>
        </w:rPr>
      </w:pPr>
    </w:p>
    <w:p>
      <w:pPr>
        <w:pStyle w:val="P17"/>
        <w:framePr w:w="6658" w:h="249" w:hRule="exact" w:wrap="none" w:vAnchor="page" w:hAnchor="margin" w:x="71" w:y="15202"/>
        <w:rPr>
          <w:rStyle w:val="C13"/>
          <w:rtl w:val="0"/>
        </w:rPr>
      </w:pPr>
      <w:r>
        <w:rPr>
          <w:rStyle w:val="C13"/>
          <w:rtl w:val="0"/>
        </w:rPr>
        <w:t>d) Vytisknout kontrolní náhled snímku</w:t>
      </w:r>
    </w:p>
    <w:p>
      <w:pPr>
        <w:pStyle w:val="P30"/>
        <w:framePr w:w="3921" w:h="376" w:hRule="exact" w:wrap="none" w:vAnchor="page" w:hAnchor="margin" w:x="6800" w:y="15146"/>
        <w:rPr>
          <w:rStyle w:val="C3"/>
          <w:rtl w:val="0"/>
        </w:rPr>
      </w:pPr>
    </w:p>
    <w:p>
      <w:pPr>
        <w:pStyle w:val="P31"/>
        <w:framePr w:w="3839" w:h="249" w:hRule="exact" w:wrap="none" w:vAnchor="page" w:hAnchor="margin" w:x="6856" w:y="15202"/>
        <w:rPr>
          <w:rStyle w:val="C22"/>
          <w:rtl w:val="0"/>
        </w:rPr>
      </w:pPr>
      <w:r>
        <w:rPr>
          <w:rStyle w:val="C22"/>
          <w:rtl w:val="0"/>
        </w:rPr>
        <w:t>Praktické předvedení</w:t>
      </w:r>
    </w:p>
    <w:p>
      <w:pPr>
        <w:pStyle w:val="P32"/>
        <w:framePr w:w="10710" w:h="248" w:hRule="exact" w:wrap="none" w:vAnchor="page" w:hAnchor="margin" w:x="28" w:y="15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Reklamní a módní fotograf, 18.6.2026 20:48:02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jednoduchou montáž reklamního snímku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jednotlivé datové formáty používané v grafických programech, zvolit vhodný datový formát pro uložení obrazu a obraz uložit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Příprava snímku pro další zpracování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předtiskovou úpravu snímku a převedení do tiskového modelu CMYK</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Archivování obrazových materiálů a digitálních dat</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c) Provést uložení digitálních dat na vhodné médium</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d) Popsat možnosti archivace obrazových materiálů (filmů, fotografií, tisků)</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Ústní ověření</w:t>
      </w:r>
    </w:p>
    <w:p>
      <w:pPr>
        <w:pStyle w:val="P32"/>
        <w:framePr w:w="10710" w:h="248" w:hRule="exact" w:wrap="none" w:vAnchor="page" w:hAnchor="margin" w:x="28" w:y="12548"/>
        <w:rPr>
          <w:rStyle w:val="C23"/>
          <w:rtl w:val="0"/>
        </w:rPr>
      </w:pPr>
      <w:r>
        <w:rPr>
          <w:rStyle w:val="C23"/>
          <w:rtl w:val="0"/>
        </w:rPr>
        <w:t>Je třeba splnit všechna kritéria.</w:t>
      </w:r>
    </w:p>
    <w:p>
      <w:pPr>
        <w:pStyle w:val="P23"/>
        <w:framePr w:w="10710" w:h="340" w:hRule="exact" w:wrap="none" w:vAnchor="page" w:hAnchor="margin" w:x="28" w:y="12984"/>
        <w:rPr>
          <w:rStyle w:val="C18"/>
          <w:rtl w:val="0"/>
        </w:rPr>
      </w:pPr>
      <w:r>
        <w:rPr>
          <w:rStyle w:val="C18"/>
          <w:rtl w:val="0"/>
        </w:rPr>
        <w:t>Příprava digitálního obrazu pro export na web</w:t>
      </w:r>
    </w:p>
    <w:p>
      <w:pPr>
        <w:pStyle w:val="P24"/>
        <w:framePr w:w="6713" w:h="376" w:hRule="exact" w:wrap="none" w:vAnchor="page" w:hAnchor="margin" w:x="45" w:y="13423"/>
        <w:rPr>
          <w:rStyle w:val="C3"/>
          <w:rtl w:val="0"/>
        </w:rPr>
      </w:pPr>
    </w:p>
    <w:p>
      <w:pPr>
        <w:pStyle w:val="P25"/>
        <w:framePr w:w="6661" w:h="249" w:hRule="exact" w:wrap="none" w:vAnchor="page" w:hAnchor="margin" w:x="71" w:y="13494"/>
        <w:rPr>
          <w:rStyle w:val="C19"/>
          <w:rtl w:val="0"/>
        </w:rPr>
      </w:pPr>
      <w:r>
        <w:rPr>
          <w:rStyle w:val="C19"/>
          <w:rtl w:val="0"/>
        </w:rPr>
        <w:t>Kritéria hodnocení</w:t>
      </w:r>
    </w:p>
    <w:p>
      <w:pPr>
        <w:pStyle w:val="P26"/>
        <w:framePr w:w="3918" w:h="376" w:hRule="exact" w:wrap="none" w:vAnchor="page" w:hAnchor="margin" w:x="6803" w:y="13423"/>
        <w:rPr>
          <w:rStyle w:val="C3"/>
          <w:rtl w:val="0"/>
        </w:rPr>
      </w:pPr>
    </w:p>
    <w:p>
      <w:pPr>
        <w:pStyle w:val="P27"/>
        <w:framePr w:w="3836" w:h="249" w:hRule="exact" w:wrap="none" w:vAnchor="page" w:hAnchor="margin" w:x="6859" w:y="13494"/>
        <w:rPr>
          <w:rStyle w:val="C20"/>
          <w:rtl w:val="0"/>
        </w:rPr>
      </w:pPr>
      <w:r>
        <w:rPr>
          <w:rStyle w:val="C20"/>
          <w:rtl w:val="0"/>
        </w:rPr>
        <w:t>Způsoby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Praktické předvedení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b) Předvést stahování snímku z internetu do počítače</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Praktické předvedení</w:t>
      </w:r>
    </w:p>
    <w:p>
      <w:pPr>
        <w:pStyle w:val="P12"/>
        <w:framePr w:w="6710" w:h="607" w:hRule="exact" w:wrap="none" w:vAnchor="page" w:hAnchor="margin" w:x="45" w:y="14782"/>
        <w:rPr>
          <w:rStyle w:val="C3"/>
          <w:rtl w:val="0"/>
        </w:rPr>
      </w:pPr>
    </w:p>
    <w:p>
      <w:pPr>
        <w:pStyle w:val="P13"/>
        <w:framePr w:w="6658" w:h="480" w:hRule="exact" w:wrap="none" w:vAnchor="page" w:hAnchor="margin" w:x="71" w:y="14838"/>
        <w:rPr>
          <w:rStyle w:val="C11"/>
          <w:rtl w:val="0"/>
        </w:rPr>
      </w:pPr>
      <w:r>
        <w:rPr>
          <w:rStyle w:val="C11"/>
          <w:rtl w:val="0"/>
        </w:rPr>
        <w:t>c) Popsat a provést odeslání reklamních snímků z počítače pomocí elektronické pošty a datových úložišť</w:t>
      </w:r>
    </w:p>
    <w:p>
      <w:pPr>
        <w:pStyle w:val="P28"/>
        <w:framePr w:w="3921" w:h="607" w:hRule="exact" w:wrap="none" w:vAnchor="page" w:hAnchor="margin" w:x="6800" w:y="14782"/>
        <w:rPr>
          <w:rStyle w:val="C3"/>
          <w:rtl w:val="0"/>
        </w:rPr>
      </w:pPr>
    </w:p>
    <w:p>
      <w:pPr>
        <w:pStyle w:val="P29"/>
        <w:framePr w:w="3839" w:h="480" w:hRule="exact" w:wrap="none" w:vAnchor="page" w:hAnchor="margin" w:x="6856" w:y="14838"/>
        <w:rPr>
          <w:rStyle w:val="C21"/>
          <w:rtl w:val="0"/>
        </w:rPr>
      </w:pPr>
      <w:r>
        <w:rPr>
          <w:rStyle w:val="C21"/>
          <w:rtl w:val="0"/>
        </w:rPr>
        <w:t>Praktické předvedení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Reklamní a módní fotograf, 18.6.2026 20:48:02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povinné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základních právních předpisech v oblasti ochrany osobních dat a autorských práv ve vztahu k reklamní fotografii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vedení zakázkové knihy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zhotovenou zakázku při předání zákazníkovi</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Reklamní a módní fotograf, 18.6.2026 20:48:02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ze všech odborných kompetencí obsažených v této profesní kvalifikaci.</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Reklamní a módní fotograf, 18.6.2026 20:48:02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z toho minimálně jeden rok v období posledních dvou let před podáním žádosti o udělení autorizace.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nebo odborného výcviku v oblasti fotografie,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43"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fotografický přístroj, objektivy, fotografický ateliér včetně fotografických blesků, stativů, dalšího příslušenství a rekvizit, počítač s vhodným programem pro zpracování digitální fotografie, tiskárna, internet, lidský model.</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právo používat při vykonávání praktické části zkoušky vlastní fotografický přístroj s příslušenstvím.</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00"/>
        <w:rPr>
          <w:rStyle w:val="C3"/>
          <w:rtl w:val="0"/>
        </w:rPr>
      </w:pPr>
    </w:p>
    <w:p>
      <w:pPr>
        <w:pStyle w:val="P35"/>
        <w:framePr w:w="10710" w:h="340" w:hRule="exact" w:wrap="none" w:vAnchor="page" w:hAnchor="margin" w:x="28" w:y="14400"/>
        <w:rPr>
          <w:rStyle w:val="C25"/>
          <w:rtl w:val="0"/>
        </w:rPr>
      </w:pPr>
      <w:r>
        <w:rPr>
          <w:rStyle w:val="C25"/>
          <w:rtl w:val="0"/>
        </w:rPr>
        <w:t>Doba přípravy na zkoušku</w:t>
      </w:r>
    </w:p>
    <w:p>
      <w:pPr>
        <w:keepNext w:val="0"/>
        <w:keepLines w:val="0"/>
        <w:framePr w:w="10766" w:h="1036" w:hRule="exact" w:wrap="none" w:vAnchor="page" w:hAnchor="margin" w:x="0" w:y="14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Reklamní a módní fotograf, 18.6.2026 20:48:02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Reklamní a módní fotograf, 18.6.2026 20:48:02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Institut tvůrčí fotografie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Photography &amp; Visual Media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Polygrafická Praha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Kráčmar foto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Deník Sport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XERTECa.s.</w:t>
      </w:r>
    </w:p>
    <w:p>
      <w:pPr>
        <w:pStyle w:val="P21"/>
        <w:framePr w:w="7654" w:h="331" w:hRule="exact" w:wrap="none" w:vAnchor="page" w:hAnchor="margin" w:x="28" w:y="15940"/>
        <w:rPr>
          <w:rStyle w:val="C16"/>
          <w:rtl w:val="0"/>
        </w:rPr>
      </w:pPr>
      <w:r>
        <w:rPr>
          <w:rStyle w:val="C16"/>
          <w:rtl w:val="0"/>
        </w:rPr>
        <w:t>Reklamní a módní fotograf, 18.6.2026 20:48:02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6898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2908C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