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C25C8" Type="http://schemas.openxmlformats.org/officeDocument/2006/relationships/officeDocument" Target="/word/document.xml" /><Relationship Id="coreR84C25C8" Type="http://schemas.openxmlformats.org/package/2006/relationships/metadata/core-properties" Target="/docProps/core.xml" /><Relationship Id="customR84C2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29.10.2026 18:21:34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29.10.2026 18:21:34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