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5F24C" Type="http://schemas.openxmlformats.org/officeDocument/2006/relationships/officeDocument" Target="/word/document.xml" /><Relationship Id="coreR7005F24C" Type="http://schemas.openxmlformats.org/package/2006/relationships/metadata/core-properties" Target="/docProps/core.xml" /><Relationship Id="customR7005F2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28.10.2026 23:11:34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použít jako součást způsobu písemného ověření kritéria test.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7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28.10.2026 23:11:34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lesů,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taxátor, 28.10.2026 23:11:34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