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7C18D3" Type="http://schemas.openxmlformats.org/officeDocument/2006/relationships/officeDocument" Target="/word/document.xml" /><Relationship Id="coreR87C18D3" Type="http://schemas.openxmlformats.org/package/2006/relationships/metadata/core-properties" Target="/docProps/core.xml" /><Relationship Id="customR87C18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taxátor / technička taxátorka (kód: 41-066-M)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taxátor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taxátor / technička taxátorka,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taxátor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taxátor / technička taxátorka, 11.9.2026 18:28:55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