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1A4B5A" Type="http://schemas.openxmlformats.org/officeDocument/2006/relationships/officeDocument" Target="/word/document.xml" /><Relationship Id="coreR3F1A4B5A" Type="http://schemas.openxmlformats.org/package/2006/relationships/metadata/core-properties" Target="/docProps/core.xml" /><Relationship Id="customR3F1A4B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Knihovník/knihovnice v přímých službách (kód: 72-006-M)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v přímých službách; Knihovník pracovník správy fondů; Referenční knihovník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304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Knihovník/knihovnice v přímých službách, 11.9.2026 18:30:52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Moravská zemská knihovna v Brně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Kounicova 65a, 60187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Moravskoslezská vědecká knihovna v Ostravě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Prokešovo náměstí  9/1802, 70200 Moravská Ostrava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Národní knihovna ČR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Mariánské nám. 190/5,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Knihovník/knihovnice v přímých službách, 11.9.2026 18:30:52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