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37C348" Type="http://schemas.openxmlformats.org/officeDocument/2006/relationships/officeDocument" Target="/word/document.xml" /><Relationship Id="coreRE37C348" Type="http://schemas.openxmlformats.org/package/2006/relationships/metadata/core-properties" Target="/docProps/core.xml" /><Relationship Id="customRE37C3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kontroly kvality (kód: 26-069-H)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evidence elektrických a neelektrických veličin a parametrů podle kontrolního protokolu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naměřených veličin a vyhotovení záznamu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dat v tabulkovém procesoru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3.11.2026 18:21:02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http://katalog.nsp.cz/karta_p.aspx?id_jp=126).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30 příkladů pro ověření kompetence Základní pojmy a vztahy v elektrotechnice a 15 příkladů pro ověření kompetence Bezpečnost při obsluze a práci na elektrických zařízeních.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během měření elektrických veličin došlo k naměření veličiny mimo požadovaný rozsah.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3.11.2026 18:21:02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3.11.2026 18:21:02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