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5D98C" Type="http://schemas.openxmlformats.org/officeDocument/2006/relationships/officeDocument" Target="/word/document.xml" /><Relationship Id="coreRFC5D98C" Type="http://schemas.openxmlformats.org/package/2006/relationships/metadata/core-properties" Target="/docProps/core.xml" /><Relationship Id="customRFC5D9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28.10.2026 22:18:38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28.10.2026 22:18:39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28.10.2026 22:18:39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