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03EF0" Type="http://schemas.openxmlformats.org/officeDocument/2006/relationships/officeDocument" Target="/word/document.xml" /><Relationship Id="coreR40F03EF0" Type="http://schemas.openxmlformats.org/package/2006/relationships/metadata/core-properties" Target="/docProps/core.xml" /><Relationship Id="customR40F03E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skla kulič (kód: 28-077-H)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broušení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broušeného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výrobků ze skla kuličským výbrusem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broušení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Brusič skla kulič, 28.4.2026 23:08:55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broušení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broušení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při broušení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v brusírně, zdůvodnit používání ochranných pracovních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c) Zvolit potřebný brousicí kotouč pro konkrétní operaci, vhodné brusivo nebo leštivo, upravit kotouče před započetím práce a v jejím průběhu</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a posuzování vzhledu a povrchu broušeného skla</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Opravit chyby a malé nedostatky na předloženém rozpracovaném výrobku, u hotového výrobku provést konečnou kontrolu s vyznačením chyb a vad</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Praktické předvedení</w:t>
      </w:r>
    </w:p>
    <w:p>
      <w:pPr>
        <w:pStyle w:val="P32"/>
        <w:framePr w:w="10710" w:h="248" w:hRule="exact" w:wrap="none" w:vAnchor="page" w:hAnchor="margin" w:x="28" w:y="132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skla kulič, 28.4.2026 23:08:55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výrobků ze skla kuličským výbrusem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broušení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Předkreslit síť na skleněný polotovar, zhotovit dekor do předkreslené sítě podle technického výkresu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kotouče a leštivo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mechanické opracování skleněného polotovaru na kuličském stroji podle výrobní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ošetřování, údržba a obsluha strojů, nástrojů a pomůcek pro broušení skla</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zařízení, stroje, nářadí a pomůcky pro broušení skla a provést seřízení pracovních nástrojů u konkrétní pracovní operace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Brusič skla kulič, 28.4.2026 23:08:55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pracovní operaci, u které uchazeč provede seřízení pracovních nástrojů.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skla kulič, 28.4.2026 23:08:55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28-077-H Brusič skla kulič a střední vzdělání s maturitní zkouškou + alespoň 5 let praxe v oblasti sklářské výroby.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skla kulič, 28.4.2026 23:08:55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•Brusírna skla s přísunem potřebné energie odpovídající bezpečnostním a hygienickým předpisům, která je vybavena: pomůckami k čištění výrobků, předkreslovacím a rozdělovacím strojkem a dalšími pomůckami k předkreslování dekoru, kuličským strojem, příslušnými brousicími a lešticími kotouči, pomůckami k jejich úpravě a volnými leštivy o široké škále zrnitosti</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sklářskou výrobu (v min. počtu 1-3 kusy) </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 polotovar 1 kus</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8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•Rozpracovaný výrobek (pro opravu chyb a malých nedostatků na předloženém rozpracovaném výrobku) 1 kus.</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9 hodin (hodinou se rozumí 60 minut). </w:t>
      </w:r>
    </w:p>
    <w:p>
      <w:pPr>
        <w:pStyle w:val="P21"/>
        <w:framePr w:w="7654" w:h="331" w:hRule="exact" w:wrap="none" w:vAnchor="page" w:hAnchor="margin" w:x="28" w:y="15940"/>
        <w:rPr>
          <w:rStyle w:val="C16"/>
          <w:rtl w:val="0"/>
        </w:rPr>
      </w:pPr>
      <w:r>
        <w:rPr>
          <w:rStyle w:val="C16"/>
          <w:rtl w:val="0"/>
        </w:rPr>
        <w:t>Brusič skla kulič, 28.4.2026 23:08:55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Brusič skla kulič, 28.4.2026 23:08:55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FE8A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5F08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FFED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