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1FD4F9" Type="http://schemas.openxmlformats.org/officeDocument/2006/relationships/officeDocument" Target="/word/document.xml" /><Relationship Id="coreR381FD4F9" Type="http://schemas.openxmlformats.org/package/2006/relationships/metadata/core-properties" Target="/docProps/core.xml" /><Relationship Id="customR381FD4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hranař / brusička skla hranařka (kód: 28-076-H)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hranař / brusička skla hranařka, 27.10.2026 1:32:53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hranař / brusička skla hranařka, 27.10.2026 1:32:53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hranař / brusička skla hranařka, 27.10.2026 1:32:53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